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A4F7" w14:textId="77777777" w:rsidR="00D94726" w:rsidRDefault="00D94726" w:rsidP="00D94726"/>
    <w:p w14:paraId="1FDF9743" w14:textId="77777777" w:rsidR="00D94726" w:rsidRPr="00532154" w:rsidRDefault="00D94726" w:rsidP="00D94726">
      <w:pPr>
        <w:spacing w:before="141" w:line="223" w:lineRule="auto"/>
        <w:ind w:left="5760" w:right="406" w:firstLine="406"/>
        <w:jc w:val="right"/>
        <w:rPr>
          <w:rFonts w:ascii="Arial Narrow"/>
          <w:b/>
          <w:color w:val="1B1709"/>
          <w:w w:val="105"/>
          <w:sz w:val="24"/>
          <w:szCs w:val="24"/>
        </w:rPr>
      </w:pPr>
      <w:bookmarkStart w:id="0" w:name="_Hlk70424324"/>
      <w:r w:rsidRPr="00532154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2153DC4" wp14:editId="33EF7CDE">
            <wp:simplePos x="0" y="0"/>
            <wp:positionH relativeFrom="page">
              <wp:posOffset>1032510</wp:posOffset>
            </wp:positionH>
            <wp:positionV relativeFrom="paragraph">
              <wp:posOffset>-30480</wp:posOffset>
            </wp:positionV>
            <wp:extent cx="1402079" cy="1066800"/>
            <wp:effectExtent l="0" t="0" r="8255" b="0"/>
            <wp:wrapNone/>
            <wp:docPr id="5" name="image3.jpe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5000537">
        <w:rPr>
          <w:rFonts w:ascii="Arial Narrow"/>
          <w:b/>
          <w:bCs/>
          <w:color w:val="1B1709"/>
          <w:w w:val="105"/>
          <w:sz w:val="24"/>
          <w:szCs w:val="24"/>
        </w:rPr>
        <w:t>City</w:t>
      </w:r>
      <w:r w:rsidRPr="65000537">
        <w:rPr>
          <w:rFonts w:ascii="Arial Narrow"/>
          <w:b/>
          <w:bCs/>
          <w:color w:val="1B1709"/>
          <w:spacing w:val="14"/>
          <w:w w:val="105"/>
          <w:sz w:val="24"/>
          <w:szCs w:val="24"/>
        </w:rPr>
        <w:t xml:space="preserve"> </w:t>
      </w:r>
      <w:r w:rsidRPr="65000537">
        <w:rPr>
          <w:rFonts w:ascii="Arial Narrow"/>
          <w:b/>
          <w:bCs/>
          <w:color w:val="1B1709"/>
          <w:w w:val="105"/>
          <w:sz w:val="24"/>
          <w:szCs w:val="24"/>
        </w:rPr>
        <w:t>of</w:t>
      </w:r>
      <w:r w:rsidRPr="65000537">
        <w:rPr>
          <w:rFonts w:ascii="Arial Narrow"/>
          <w:b/>
          <w:bCs/>
          <w:color w:val="1B1709"/>
          <w:spacing w:val="15"/>
          <w:w w:val="105"/>
          <w:sz w:val="24"/>
          <w:szCs w:val="24"/>
        </w:rPr>
        <w:t xml:space="preserve"> </w:t>
      </w:r>
      <w:r w:rsidRPr="65000537">
        <w:rPr>
          <w:b/>
          <w:bCs/>
          <w:color w:val="1B1709"/>
          <w:w w:val="105"/>
          <w:sz w:val="24"/>
          <w:szCs w:val="24"/>
        </w:rPr>
        <w:t>W</w:t>
      </w:r>
      <w:r w:rsidRPr="65000537">
        <w:rPr>
          <w:rFonts w:ascii="Arial Narrow"/>
          <w:b/>
          <w:bCs/>
          <w:color w:val="1B1709"/>
          <w:w w:val="105"/>
          <w:sz w:val="24"/>
          <w:szCs w:val="24"/>
        </w:rPr>
        <w:t>oodland</w:t>
      </w:r>
      <w:r w:rsidRPr="65000537">
        <w:rPr>
          <w:rFonts w:ascii="Arial Narrow"/>
          <w:b/>
          <w:bCs/>
          <w:color w:val="1B1709"/>
          <w:spacing w:val="15"/>
          <w:w w:val="105"/>
          <w:sz w:val="24"/>
          <w:szCs w:val="24"/>
        </w:rPr>
        <w:t xml:space="preserve"> </w:t>
      </w:r>
      <w:r w:rsidRPr="65000537">
        <w:rPr>
          <w:rFonts w:ascii="Arial Narrow"/>
          <w:b/>
          <w:bCs/>
          <w:color w:val="1B1709"/>
          <w:w w:val="105"/>
          <w:sz w:val="24"/>
          <w:szCs w:val="24"/>
        </w:rPr>
        <w:t>Hills</w:t>
      </w:r>
    </w:p>
    <w:p w14:paraId="5FBA9EA9" w14:textId="77777777" w:rsidR="00D94726" w:rsidRPr="00532154" w:rsidRDefault="00D94726" w:rsidP="00D94726">
      <w:pPr>
        <w:spacing w:before="141" w:line="223" w:lineRule="auto"/>
        <w:ind w:left="5760" w:right="406" w:firstLine="406"/>
        <w:jc w:val="right"/>
        <w:rPr>
          <w:rFonts w:ascii="Arial Narrow"/>
          <w:b/>
          <w:sz w:val="24"/>
          <w:szCs w:val="24"/>
        </w:rPr>
      </w:pPr>
      <w:r>
        <w:rPr>
          <w:rFonts w:ascii="Arial Narrow"/>
          <w:b/>
          <w:color w:val="1B1709"/>
          <w:spacing w:val="-50"/>
          <w:w w:val="105"/>
        </w:rPr>
        <w:t xml:space="preserve"> </w:t>
      </w:r>
      <w:r w:rsidRPr="00532154">
        <w:rPr>
          <w:rFonts w:ascii="Arial Narrow"/>
          <w:b/>
          <w:color w:val="1B1709"/>
          <w:spacing w:val="-1"/>
          <w:w w:val="105"/>
          <w:sz w:val="24"/>
          <w:szCs w:val="24"/>
        </w:rPr>
        <w:t>690</w:t>
      </w:r>
      <w:r w:rsidRPr="00532154">
        <w:rPr>
          <w:rFonts w:ascii="Arial Narrow"/>
          <w:b/>
          <w:color w:val="1B1709"/>
          <w:spacing w:val="-11"/>
          <w:w w:val="105"/>
          <w:sz w:val="24"/>
          <w:szCs w:val="24"/>
        </w:rPr>
        <w:t xml:space="preserve"> </w:t>
      </w:r>
      <w:r w:rsidRPr="00532154">
        <w:rPr>
          <w:rFonts w:ascii="Arial Narrow"/>
          <w:b/>
          <w:color w:val="1B1709"/>
          <w:spacing w:val="-1"/>
          <w:w w:val="105"/>
          <w:sz w:val="24"/>
          <w:szCs w:val="24"/>
        </w:rPr>
        <w:t>S.</w:t>
      </w:r>
      <w:r w:rsidRPr="00532154">
        <w:rPr>
          <w:rFonts w:ascii="Arial Narrow"/>
          <w:b/>
          <w:color w:val="1B1709"/>
          <w:spacing w:val="-10"/>
          <w:w w:val="105"/>
          <w:sz w:val="24"/>
          <w:szCs w:val="24"/>
        </w:rPr>
        <w:t xml:space="preserve"> </w:t>
      </w:r>
      <w:r w:rsidRPr="00532154">
        <w:rPr>
          <w:b/>
          <w:color w:val="1B1709"/>
          <w:spacing w:val="-1"/>
          <w:w w:val="105"/>
          <w:sz w:val="24"/>
          <w:szCs w:val="24"/>
        </w:rPr>
        <w:t>W</w:t>
      </w:r>
      <w:r w:rsidRPr="00532154">
        <w:rPr>
          <w:rFonts w:ascii="Arial Narrow"/>
          <w:b/>
          <w:color w:val="1B1709"/>
          <w:spacing w:val="-1"/>
          <w:w w:val="105"/>
          <w:sz w:val="24"/>
          <w:szCs w:val="24"/>
        </w:rPr>
        <w:t>oodland</w:t>
      </w:r>
      <w:r w:rsidRPr="00532154">
        <w:rPr>
          <w:rFonts w:ascii="Arial Narrow"/>
          <w:b/>
          <w:color w:val="1B1709"/>
          <w:spacing w:val="-11"/>
          <w:w w:val="105"/>
          <w:sz w:val="24"/>
          <w:szCs w:val="24"/>
        </w:rPr>
        <w:t xml:space="preserve"> 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Hills</w:t>
      </w:r>
      <w:r w:rsidRPr="00532154">
        <w:rPr>
          <w:rFonts w:ascii="Arial Narrow"/>
          <w:b/>
          <w:color w:val="1B1709"/>
          <w:spacing w:val="-10"/>
          <w:w w:val="105"/>
          <w:sz w:val="24"/>
          <w:szCs w:val="24"/>
        </w:rPr>
        <w:t xml:space="preserve"> </w:t>
      </w:r>
      <w:r w:rsidRPr="00532154">
        <w:rPr>
          <w:b/>
          <w:color w:val="1B1709"/>
          <w:w w:val="105"/>
          <w:sz w:val="24"/>
          <w:szCs w:val="24"/>
        </w:rPr>
        <w:t>D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rive</w:t>
      </w:r>
      <w:r w:rsidRPr="00532154">
        <w:rPr>
          <w:rFonts w:ascii="Arial Narrow"/>
          <w:b/>
          <w:color w:val="1B1709"/>
          <w:spacing w:val="-50"/>
          <w:w w:val="105"/>
          <w:sz w:val="24"/>
          <w:szCs w:val="24"/>
        </w:rPr>
        <w:t xml:space="preserve"> </w:t>
      </w:r>
      <w:r w:rsidRPr="00532154">
        <w:rPr>
          <w:b/>
          <w:color w:val="1B1709"/>
          <w:w w:val="105"/>
          <w:sz w:val="24"/>
          <w:szCs w:val="24"/>
        </w:rPr>
        <w:t>W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oodland</w:t>
      </w:r>
      <w:r w:rsidRPr="00532154">
        <w:rPr>
          <w:rFonts w:ascii="Arial Narrow"/>
          <w:b/>
          <w:color w:val="1B1709"/>
          <w:spacing w:val="4"/>
          <w:w w:val="105"/>
          <w:sz w:val="24"/>
          <w:szCs w:val="24"/>
        </w:rPr>
        <w:t xml:space="preserve"> 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Hills,</w:t>
      </w:r>
      <w:r w:rsidRPr="00532154">
        <w:rPr>
          <w:rFonts w:ascii="Arial Narrow"/>
          <w:b/>
          <w:color w:val="1B1709"/>
          <w:spacing w:val="5"/>
          <w:w w:val="105"/>
          <w:sz w:val="24"/>
          <w:szCs w:val="24"/>
        </w:rPr>
        <w:t xml:space="preserve"> 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UT</w:t>
      </w:r>
      <w:r w:rsidRPr="00532154">
        <w:rPr>
          <w:rFonts w:ascii="Arial Narrow"/>
          <w:b/>
          <w:color w:val="1B1709"/>
          <w:spacing w:val="4"/>
          <w:w w:val="105"/>
          <w:sz w:val="24"/>
          <w:szCs w:val="24"/>
        </w:rPr>
        <w:t xml:space="preserve"> </w:t>
      </w:r>
      <w:r w:rsidRPr="00532154">
        <w:rPr>
          <w:rFonts w:ascii="Arial Narrow"/>
          <w:b/>
          <w:color w:val="1B1709"/>
          <w:w w:val="105"/>
          <w:sz w:val="24"/>
          <w:szCs w:val="24"/>
        </w:rPr>
        <w:t>84653</w:t>
      </w:r>
    </w:p>
    <w:p w14:paraId="15659183" w14:textId="77777777" w:rsidR="00D94726" w:rsidRPr="00532154" w:rsidRDefault="00D94726" w:rsidP="00D94726">
      <w:pPr>
        <w:spacing w:line="229" w:lineRule="exact"/>
        <w:ind w:right="406"/>
        <w:jc w:val="right"/>
        <w:rPr>
          <w:rFonts w:ascii="Arial Narrow"/>
          <w:b/>
          <w:sz w:val="24"/>
          <w:szCs w:val="24"/>
        </w:rPr>
      </w:pPr>
      <w:r w:rsidRPr="00532154">
        <w:rPr>
          <w:rFonts w:ascii="Arial Narrow"/>
          <w:b/>
          <w:color w:val="1B1709"/>
          <w:w w:val="105"/>
          <w:sz w:val="24"/>
          <w:szCs w:val="24"/>
        </w:rPr>
        <w:t>801-423-3900</w:t>
      </w:r>
    </w:p>
    <w:p w14:paraId="748C1971" w14:textId="77777777" w:rsidR="00D94726" w:rsidRPr="00532154" w:rsidRDefault="00D94726" w:rsidP="00D94726">
      <w:pPr>
        <w:spacing w:line="241" w:lineRule="exact"/>
        <w:ind w:right="406"/>
        <w:jc w:val="right"/>
        <w:rPr>
          <w:rFonts w:ascii="Arial Narrow"/>
          <w:b/>
          <w:sz w:val="24"/>
          <w:szCs w:val="24"/>
        </w:rPr>
      </w:pPr>
      <w:hyperlink r:id="rId5">
        <w:r w:rsidRPr="00532154">
          <w:rPr>
            <w:rFonts w:ascii="Arial Narrow"/>
            <w:b/>
            <w:color w:val="27427B"/>
            <w:w w:val="105"/>
            <w:sz w:val="24"/>
            <w:szCs w:val="24"/>
            <w:u w:val="single" w:color="27427B"/>
          </w:rPr>
          <w:t>www.woodlandhills-ut.gov</w:t>
        </w:r>
      </w:hyperlink>
    </w:p>
    <w:p w14:paraId="3DB8EF80" w14:textId="77777777" w:rsidR="00D94726" w:rsidRDefault="00D94726" w:rsidP="00D94726"/>
    <w:p w14:paraId="7AC8C741" w14:textId="77777777" w:rsidR="00D94726" w:rsidRDefault="00D94726" w:rsidP="00D94726">
      <w:r>
        <w:pict w14:anchorId="1B5A00F0">
          <v:rect id="_x0000_i1025" style="width:0;height:1.5pt" o:hralign="center" o:hrstd="t" o:hr="t" fillcolor="#a0a0a0" stroked="f"/>
        </w:pict>
      </w:r>
    </w:p>
    <w:bookmarkEnd w:id="0"/>
    <w:p w14:paraId="6FF50CC0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</w:p>
    <w:p w14:paraId="6F01604A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</w:p>
    <w:p w14:paraId="4A2CFDA6" w14:textId="26F70ED9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Election Results: </w:t>
      </w:r>
      <w:r>
        <w:rPr>
          <w:rStyle w:val="eop"/>
          <w:rFonts w:ascii="Verdana" w:hAnsi="Verdana" w:cs="Segoe UI"/>
        </w:rPr>
        <w:t> </w:t>
      </w:r>
    </w:p>
    <w:p w14:paraId="3B0BA8FD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Results will also be posted on the Utah County Election Web Page</w:t>
      </w:r>
      <w:r>
        <w:rPr>
          <w:rStyle w:val="eop"/>
          <w:rFonts w:ascii="Verdana" w:hAnsi="Verdana" w:cs="Segoe UI"/>
        </w:rPr>
        <w:t> </w:t>
      </w:r>
    </w:p>
    <w:p w14:paraId="495ECA07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As of 11/12/2021 (NOT FINAL)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4793965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99BC323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Mayor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779A01AF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u w:val="single"/>
        </w:rPr>
        <w:t>Round One:</w:t>
      </w:r>
      <w:r>
        <w:rPr>
          <w:rStyle w:val="normaltextrun"/>
          <w:rFonts w:ascii="Verdana" w:hAnsi="Verdana" w:cs="Segoe UI"/>
          <w:sz w:val="20"/>
          <w:szCs w:val="20"/>
        </w:rPr>
        <w:t>                                                              </w:t>
      </w:r>
      <w:r>
        <w:rPr>
          <w:rStyle w:val="normaltextrun"/>
          <w:rFonts w:ascii="Verdana" w:hAnsi="Verdana" w:cs="Segoe UI"/>
          <w:sz w:val="20"/>
          <w:szCs w:val="20"/>
          <w:u w:val="single"/>
        </w:rPr>
        <w:t>Round Two</w:t>
      </w:r>
      <w:r>
        <w:rPr>
          <w:rStyle w:val="normaltextrun"/>
          <w:rFonts w:ascii="Verdana" w:hAnsi="Verdana" w:cs="Segoe UI"/>
          <w:sz w:val="20"/>
          <w:szCs w:val="20"/>
        </w:rPr>
        <w:t>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3F8CF5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Brent Winder-            269 (41.1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%)   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                         Brent Winder-           331 (55.4%)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30F92E9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Benjamin J Hillyard-   196 (29.9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%)   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                         Benjamin J Hillyard-   267 (44.6%)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783AA72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Mike Lauritzen-          190 (29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%)   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                            Mike Lauritzen-             eliminated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12E9AEE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3FA42D2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2E2727E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City Council 1</w:t>
      </w:r>
      <w:r>
        <w:rPr>
          <w:rStyle w:val="normaltextrun"/>
          <w:rFonts w:ascii="Verdana" w:hAnsi="Verdana" w:cs="Segoe UI"/>
          <w:b/>
          <w:bCs/>
          <w:sz w:val="17"/>
          <w:szCs w:val="17"/>
          <w:u w:val="single"/>
          <w:vertAlign w:val="superscript"/>
        </w:rPr>
        <w:t>st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 Seat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44F2910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u w:val="single"/>
        </w:rPr>
        <w:t>After Three Rounds</w:t>
      </w:r>
      <w:r>
        <w:rPr>
          <w:rStyle w:val="normaltextrun"/>
          <w:rFonts w:ascii="Verdana" w:hAnsi="Verdana" w:cs="Segoe UI"/>
          <w:sz w:val="20"/>
          <w:szCs w:val="20"/>
        </w:rPr>
        <w:t>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E703C3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Janet Lunt-          415 (65.7%)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888051D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Toby M. Harding   217 (34.3%)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53908FE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Dorel B. Kynaston-   eliminated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81AE1DA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Cody Chamberlain-   eliminated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57190D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4A68CBAF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315AC8C0" w14:textId="77777777" w:rsidR="00D94726" w:rsidRDefault="00D94726" w:rsidP="00D947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City Council 2</w:t>
      </w:r>
      <w:r>
        <w:rPr>
          <w:rStyle w:val="normaltextrun"/>
          <w:rFonts w:ascii="Verdana" w:hAnsi="Verdana" w:cs="Segoe UI"/>
          <w:b/>
          <w:bCs/>
          <w:sz w:val="17"/>
          <w:szCs w:val="17"/>
          <w:u w:val="single"/>
          <w:vertAlign w:val="superscript"/>
        </w:rPr>
        <w:t>nd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 Seat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02D42EDE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u w:val="single"/>
        </w:rPr>
        <w:t>After Two Rounds: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116A835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Dorel B. Kynaston-   357 (58.8%)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D3FBD83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Toby M. Harding-     250 (41.2%)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564DA5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Cody Chamberlain-      eliminated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6ED5A94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AB8BCFA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C369B2A" w14:textId="77777777" w:rsidR="00D94726" w:rsidRDefault="00D94726" w:rsidP="00D94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Results will be finalized November 16</w:t>
      </w:r>
      <w:r>
        <w:rPr>
          <w:rStyle w:val="normaltextrun"/>
          <w:rFonts w:ascii="Verdana" w:hAnsi="Verdana" w:cs="Segoe UI"/>
          <w:sz w:val="16"/>
          <w:szCs w:val="16"/>
          <w:vertAlign w:val="superscript"/>
        </w:rPr>
        <w:t>th</w:t>
      </w:r>
      <w:r>
        <w:rPr>
          <w:rStyle w:val="normaltextrun"/>
          <w:rFonts w:ascii="Verdana" w:hAnsi="Verdana" w:cs="Segoe UI"/>
          <w:sz w:val="20"/>
          <w:szCs w:val="20"/>
        </w:rPr>
        <w:t>, 2021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. </w:t>
      </w:r>
      <w:r>
        <w:rPr>
          <w:rStyle w:val="eop"/>
          <w:rFonts w:ascii="Verdana" w:hAnsi="Verdana" w:cs="Segoe UI"/>
          <w:sz w:val="20"/>
          <w:szCs w:val="20"/>
        </w:rPr>
        <w:t> </w:t>
      </w:r>
      <w:proofErr w:type="gramEnd"/>
    </w:p>
    <w:p w14:paraId="607961F7" w14:textId="77777777" w:rsidR="00D94726" w:rsidRPr="00750FE4" w:rsidRDefault="00D94726" w:rsidP="00D94726">
      <w:pPr>
        <w:jc w:val="center"/>
        <w:rPr>
          <w:b/>
          <w:bCs/>
        </w:rPr>
      </w:pPr>
    </w:p>
    <w:p w14:paraId="591ABEC4" w14:textId="77777777" w:rsidR="00D94726" w:rsidRPr="00750FE4" w:rsidRDefault="00D94726" w:rsidP="00D94726">
      <w:pPr>
        <w:jc w:val="center"/>
        <w:rPr>
          <w:b/>
          <w:bCs/>
        </w:rPr>
      </w:pPr>
    </w:p>
    <w:p w14:paraId="44FB44C8" w14:textId="77777777" w:rsidR="00E8084E" w:rsidRDefault="00E8084E"/>
    <w:sectPr w:rsidR="00E8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26"/>
    <w:rsid w:val="00D94726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04F"/>
  <w15:chartTrackingRefBased/>
  <w15:docId w15:val="{F2640395-174F-4C44-88FC-9111C723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72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94726"/>
  </w:style>
  <w:style w:type="character" w:customStyle="1" w:styleId="eop">
    <w:name w:val="eop"/>
    <w:basedOn w:val="DefaultParagraphFont"/>
    <w:rsid w:val="00D9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odlandhills-ut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Stones</dc:creator>
  <cp:keywords/>
  <dc:description/>
  <cp:lastModifiedBy>Jody Stones</cp:lastModifiedBy>
  <cp:revision>1</cp:revision>
  <dcterms:created xsi:type="dcterms:W3CDTF">2021-11-15T16:28:00Z</dcterms:created>
  <dcterms:modified xsi:type="dcterms:W3CDTF">2021-11-15T16:29:00Z</dcterms:modified>
</cp:coreProperties>
</file>