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5F78" w14:textId="77777777" w:rsidR="009D4CD4" w:rsidRPr="00AF7B3C" w:rsidRDefault="009D4CD4" w:rsidP="009D4CD4">
      <w:pPr>
        <w:pStyle w:val="BodyText"/>
        <w:spacing w:before="79"/>
        <w:ind w:left="2160" w:right="1615" w:firstLine="720"/>
        <w:rPr>
          <w:b/>
          <w:bCs/>
        </w:rPr>
      </w:pPr>
      <w:r w:rsidRPr="00AF7B3C">
        <w:rPr>
          <w:b/>
          <w:bCs/>
          <w:spacing w:val="-4"/>
        </w:rPr>
        <w:t xml:space="preserve">WOODLAND HILLS CITY COUNCIL </w:t>
      </w:r>
    </w:p>
    <w:p w14:paraId="673E3930" w14:textId="77777777" w:rsidR="009D4CD4" w:rsidRPr="00AF7B3C" w:rsidRDefault="009D4CD4" w:rsidP="009D4CD4">
      <w:pPr>
        <w:pStyle w:val="BodyText"/>
        <w:ind w:left="1629" w:right="1618"/>
        <w:jc w:val="center"/>
        <w:rPr>
          <w:b/>
          <w:bCs/>
        </w:rPr>
      </w:pPr>
      <w:r>
        <w:rPr>
          <w:b/>
          <w:bCs/>
        </w:rPr>
        <w:t xml:space="preserve">Work Session </w:t>
      </w:r>
    </w:p>
    <w:p w14:paraId="5924C1EC" w14:textId="77777777" w:rsidR="009D4CD4" w:rsidRPr="00AF7B3C" w:rsidRDefault="009D4CD4" w:rsidP="009D4CD4">
      <w:pPr>
        <w:pStyle w:val="BodyText"/>
        <w:ind w:left="1629" w:right="1614"/>
        <w:jc w:val="center"/>
        <w:rPr>
          <w:b/>
          <w:bCs/>
        </w:rPr>
      </w:pPr>
      <w:r w:rsidRPr="00AF7B3C">
        <w:rPr>
          <w:b/>
          <w:bCs/>
        </w:rPr>
        <w:t xml:space="preserve">Woodland Hills City Center, 690 South Woodland Hills Dr. </w:t>
      </w:r>
    </w:p>
    <w:p w14:paraId="7230729E" w14:textId="57191EED" w:rsidR="009D4CD4" w:rsidRDefault="009D4CD4" w:rsidP="009D4CD4">
      <w:pPr>
        <w:pStyle w:val="BodyText"/>
        <w:ind w:left="1629" w:right="1614"/>
        <w:jc w:val="center"/>
        <w:rPr>
          <w:b/>
          <w:bCs/>
        </w:rPr>
      </w:pPr>
      <w:r w:rsidRPr="00AF7B3C">
        <w:rPr>
          <w:b/>
          <w:bCs/>
        </w:rPr>
        <w:t xml:space="preserve">Tuesday, </w:t>
      </w:r>
      <w:r w:rsidR="00155081">
        <w:rPr>
          <w:b/>
          <w:bCs/>
        </w:rPr>
        <w:t>May 13</w:t>
      </w:r>
      <w:r>
        <w:rPr>
          <w:b/>
          <w:bCs/>
        </w:rPr>
        <w:t>, 2025</w:t>
      </w:r>
    </w:p>
    <w:p w14:paraId="47AA0937" w14:textId="77777777" w:rsidR="009D4CD4" w:rsidRDefault="009D4CD4" w:rsidP="009D4CD4">
      <w:pPr>
        <w:pStyle w:val="BodyText"/>
        <w:ind w:left="1629" w:right="1614"/>
        <w:jc w:val="center"/>
      </w:pPr>
    </w:p>
    <w:p w14:paraId="61305985" w14:textId="77777777" w:rsidR="009D4CD4" w:rsidRDefault="009D4CD4" w:rsidP="009D4CD4">
      <w:pPr>
        <w:pStyle w:val="BodyText"/>
        <w:tabs>
          <w:tab w:val="left" w:pos="2639"/>
        </w:tabs>
        <w:ind w:left="0"/>
      </w:pPr>
      <w:r>
        <w:rPr>
          <w:spacing w:val="-2"/>
        </w:rPr>
        <w:t>CONDUCTING</w:t>
      </w:r>
      <w:r>
        <w:tab/>
      </w:r>
      <w:r>
        <w:tab/>
        <w:t>Brent T. Winder,</w:t>
      </w:r>
      <w:r>
        <w:rPr>
          <w:spacing w:val="-1"/>
        </w:rPr>
        <w:t xml:space="preserve"> </w:t>
      </w:r>
      <w:r>
        <w:rPr>
          <w:spacing w:val="-2"/>
        </w:rPr>
        <w:t>Mayor</w:t>
      </w:r>
    </w:p>
    <w:p w14:paraId="16E73BA7" w14:textId="77777777" w:rsidR="009D4CD4" w:rsidRDefault="009D4CD4" w:rsidP="009D4CD4">
      <w:pPr>
        <w:pStyle w:val="BodyText"/>
        <w:ind w:left="0"/>
      </w:pPr>
    </w:p>
    <w:p w14:paraId="3FE84491" w14:textId="77777777" w:rsidR="009D4CD4" w:rsidRDefault="009D4CD4" w:rsidP="009D4CD4">
      <w:pPr>
        <w:pStyle w:val="BodyText"/>
        <w:ind w:left="0"/>
      </w:pPr>
      <w:r>
        <w:t>ELECTED</w:t>
      </w:r>
      <w:r>
        <w:rPr>
          <w:spacing w:val="-5"/>
        </w:rPr>
        <w:t xml:space="preserve"> </w:t>
      </w:r>
      <w:r>
        <w:t>OFFICIALS</w:t>
      </w:r>
      <w:r>
        <w:rPr>
          <w:spacing w:val="80"/>
        </w:rPr>
        <w:t xml:space="preserve"> </w:t>
      </w:r>
      <w:r>
        <w:t xml:space="preserve"> </w:t>
      </w:r>
      <w:r>
        <w:tab/>
        <w:t>Council Member Ben Hillyard</w:t>
      </w:r>
    </w:p>
    <w:p w14:paraId="4C9B52C8" w14:textId="77777777" w:rsidR="009D4CD4" w:rsidRDefault="009D4CD4" w:rsidP="009D4CD4">
      <w:pPr>
        <w:pStyle w:val="BodyText"/>
        <w:ind w:left="2160" w:firstLine="720"/>
      </w:pPr>
      <w:r>
        <w:t>Council Member Brian Hutchings</w:t>
      </w:r>
    </w:p>
    <w:p w14:paraId="7DC38FE7" w14:textId="77777777" w:rsidR="009D4CD4" w:rsidRDefault="009D4CD4" w:rsidP="009D4CD4">
      <w:pPr>
        <w:pStyle w:val="BodyText"/>
        <w:ind w:left="2160" w:firstLine="720"/>
      </w:pPr>
      <w:r>
        <w:t xml:space="preserve">Council Member Janet Lunt </w:t>
      </w:r>
    </w:p>
    <w:p w14:paraId="52749B89" w14:textId="77777777" w:rsidR="009D4CD4" w:rsidRDefault="009D4CD4" w:rsidP="009D4CD4">
      <w:pPr>
        <w:pStyle w:val="BodyText"/>
        <w:ind w:left="2160" w:firstLine="720"/>
      </w:pPr>
      <w:r>
        <w:t xml:space="preserve">Council Member Kari Malkovich </w:t>
      </w:r>
    </w:p>
    <w:p w14:paraId="5E7FB21B" w14:textId="77777777" w:rsidR="009D4CD4" w:rsidRDefault="009D4CD4" w:rsidP="009D4CD4">
      <w:pPr>
        <w:pStyle w:val="BodyText"/>
        <w:ind w:left="2160" w:firstLine="720"/>
      </w:pPr>
      <w:r>
        <w:t xml:space="preserve">Council Member Dorel Kynaston </w:t>
      </w:r>
    </w:p>
    <w:p w14:paraId="15CFE43D" w14:textId="77777777" w:rsidR="009D4CD4" w:rsidRDefault="009D4CD4" w:rsidP="009D4CD4">
      <w:pPr>
        <w:pStyle w:val="BodyText"/>
        <w:ind w:left="2160" w:firstLine="720"/>
      </w:pPr>
    </w:p>
    <w:p w14:paraId="1E521E98" w14:textId="0E0C0F64" w:rsidR="009D4CD4" w:rsidRPr="009D4CD4" w:rsidRDefault="009D4CD4" w:rsidP="009D4CD4">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r w:rsidR="00BD5A6F">
        <w:rPr>
          <w:rFonts w:ascii="Times New Roman" w:hAnsi="Times New Roman" w:cs="Times New Roman"/>
        </w:rPr>
        <w:t>-Excused</w:t>
      </w:r>
    </w:p>
    <w:p w14:paraId="4F6C71B4" w14:textId="2E109406"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sidR="00351A17">
        <w:rPr>
          <w:rFonts w:ascii="Times New Roman" w:hAnsi="Times New Roman" w:cs="Times New Roman"/>
        </w:rPr>
        <w:t xml:space="preserve">- Electronically </w:t>
      </w:r>
    </w:p>
    <w:p w14:paraId="0E52E0FB" w14:textId="77777777"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1C8DC7D1" w14:textId="77777777" w:rsidR="009D4CD4" w:rsidRPr="009D4CD4" w:rsidRDefault="009D4CD4" w:rsidP="009D4CD4">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54750A91" w14:textId="77777777" w:rsidR="009D4CD4" w:rsidRDefault="009D4CD4" w:rsidP="009D4CD4">
      <w:pPr>
        <w:pStyle w:val="BodyText"/>
        <w:ind w:left="0"/>
      </w:pPr>
    </w:p>
    <w:p w14:paraId="292350BE" w14:textId="77777777" w:rsidR="009D4CD4" w:rsidRDefault="009D4CD4" w:rsidP="009D4CD4"/>
    <w:p w14:paraId="4ADD4A5C" w14:textId="77777777" w:rsidR="009D4CD4" w:rsidRPr="00155081" w:rsidRDefault="009D4CD4" w:rsidP="009D4CD4">
      <w:pPr>
        <w:rPr>
          <w:rFonts w:ascii="Times New Roman" w:hAnsi="Times New Roman" w:cs="Times New Roman"/>
        </w:rPr>
      </w:pPr>
      <w:r w:rsidRPr="00155081">
        <w:rPr>
          <w:rFonts w:ascii="Times New Roman" w:hAnsi="Times New Roman" w:cs="Times New Roman"/>
        </w:rPr>
        <w:t>Mayor Winder opened the work session at 6:01 p.m.</w:t>
      </w:r>
    </w:p>
    <w:p w14:paraId="267A9440" w14:textId="498A53D6" w:rsidR="009D4CD4" w:rsidRPr="00155081" w:rsidRDefault="00155081" w:rsidP="00155081">
      <w:pPr>
        <w:pStyle w:val="ListParagraph"/>
        <w:numPr>
          <w:ilvl w:val="0"/>
          <w:numId w:val="1"/>
        </w:numPr>
        <w:rPr>
          <w:rFonts w:ascii="Times New Roman" w:hAnsi="Times New Roman" w:cs="Times New Roman"/>
          <w:b/>
          <w:bCs/>
        </w:rPr>
      </w:pPr>
      <w:r w:rsidRPr="00155081">
        <w:rPr>
          <w:rFonts w:ascii="Times New Roman" w:hAnsi="Times New Roman" w:cs="Times New Roman"/>
          <w:b/>
          <w:bCs/>
        </w:rPr>
        <w:t>Aaron Lloyd: Request for a Driveway Grade Modification for 105 E. Bridger Circle</w:t>
      </w:r>
    </w:p>
    <w:p w14:paraId="28DE6F39" w14:textId="32E4D59F" w:rsidR="009D4CD4" w:rsidRPr="00155081" w:rsidRDefault="009D4CD4">
      <w:pPr>
        <w:rPr>
          <w:rFonts w:ascii="Times New Roman" w:hAnsi="Times New Roman" w:cs="Times New Roman"/>
        </w:rPr>
      </w:pPr>
      <w:r w:rsidRPr="00155081">
        <w:rPr>
          <w:rFonts w:ascii="Times New Roman" w:hAnsi="Times New Roman" w:cs="Times New Roman"/>
        </w:rPr>
        <w:t xml:space="preserve">Resident Aaron Lloyd appeared before the City Council to request an exception to the city’s slope requirements, allowing his newly constructed driveway to exceed the maximum allowable grade of 15%. </w:t>
      </w:r>
    </w:p>
    <w:p w14:paraId="44F0E1AE" w14:textId="3F0B4455" w:rsidR="005B3B71" w:rsidRDefault="009D4CD4" w:rsidP="009D4CD4">
      <w:pPr>
        <w:rPr>
          <w:rFonts w:ascii="Times New Roman" w:hAnsi="Times New Roman" w:cs="Times New Roman"/>
        </w:rPr>
      </w:pPr>
      <w:r w:rsidRPr="009D4CD4">
        <w:rPr>
          <w:rFonts w:ascii="Times New Roman" w:hAnsi="Times New Roman" w:cs="Times New Roman"/>
        </w:rPr>
        <w:t>Mr. Lloyd provided a printed diagram to the council showing the current slope measurements and elevation profile of the driveway. He emphasized that the grading</w:t>
      </w:r>
      <w:r w:rsidR="005B3B71">
        <w:rPr>
          <w:rFonts w:ascii="Times New Roman" w:hAnsi="Times New Roman" w:cs="Times New Roman"/>
        </w:rPr>
        <w:t xml:space="preserve"> shown on the approved site plan</w:t>
      </w:r>
      <w:r w:rsidRPr="009D4CD4">
        <w:rPr>
          <w:rFonts w:ascii="Times New Roman" w:hAnsi="Times New Roman" w:cs="Times New Roman"/>
        </w:rPr>
        <w:t xml:space="preserve"> was performed in good faith. He further noted that re</w:t>
      </w:r>
      <w:r w:rsidR="00A46309">
        <w:rPr>
          <w:rFonts w:ascii="Times New Roman" w:hAnsi="Times New Roman" w:cs="Times New Roman"/>
        </w:rPr>
        <w:t>-</w:t>
      </w:r>
      <w:r w:rsidRPr="009D4CD4">
        <w:rPr>
          <w:rFonts w:ascii="Times New Roman" w:hAnsi="Times New Roman" w:cs="Times New Roman"/>
        </w:rPr>
        <w:t>grading or reconstructing the driveway at this stage would be extremely costly</w:t>
      </w:r>
      <w:r w:rsidR="005B3B71">
        <w:rPr>
          <w:rFonts w:ascii="Times New Roman" w:hAnsi="Times New Roman" w:cs="Times New Roman"/>
        </w:rPr>
        <w:t xml:space="preserve">. </w:t>
      </w:r>
    </w:p>
    <w:p w14:paraId="7A3C9F37" w14:textId="5DB05D90" w:rsidR="009D4CD4" w:rsidRDefault="00A46309" w:rsidP="009D4CD4">
      <w:pPr>
        <w:rPr>
          <w:rFonts w:ascii="Times New Roman" w:hAnsi="Times New Roman" w:cs="Times New Roman"/>
        </w:rPr>
      </w:pPr>
      <w:r>
        <w:rPr>
          <w:rFonts w:ascii="Times New Roman" w:hAnsi="Times New Roman" w:cs="Times New Roman"/>
        </w:rPr>
        <w:t xml:space="preserve">The council and staff reviewed visual materials that revealed several sections of the driveway surpass the 15% slope limit set by current regulations. Many council members voiced concerns about the potential safety risks, particularly during winter, and the precedent of permitting exceptions after construction. Various solutions were discussed, such as extending the driveway from property line to property line, prohibiting the use of the upper driveway in winter, and building a railing. Besides addressing the driveway issues, multiple tasks must be completed before granting a final Certificate of Occupancy. These tasks include rebuilding the rock-lined ditch, extending and daylighting the culvert beneath the driveway, and providing an updated site plan that accurately shows the modifications from the approved site plan at the time the permit was issued. </w:t>
      </w:r>
    </w:p>
    <w:p w14:paraId="0ECB3C95" w14:textId="24EAAD40" w:rsidR="005B3B71" w:rsidRPr="009D4CD4" w:rsidRDefault="005B3B71" w:rsidP="009D4CD4">
      <w:pPr>
        <w:rPr>
          <w:rFonts w:ascii="Times New Roman" w:hAnsi="Times New Roman" w:cs="Times New Roman"/>
        </w:rPr>
      </w:pPr>
      <w:r w:rsidRPr="005B3B71">
        <w:rPr>
          <w:rFonts w:ascii="Times New Roman" w:hAnsi="Times New Roman" w:cs="Times New Roman"/>
        </w:rPr>
        <w:lastRenderedPageBreak/>
        <w:t xml:space="preserve">Council members expressed empathy for Mr. Lloyd’s position but emphasized that </w:t>
      </w:r>
      <w:r w:rsidR="00A46309">
        <w:rPr>
          <w:rFonts w:ascii="Times New Roman" w:hAnsi="Times New Roman" w:cs="Times New Roman"/>
        </w:rPr>
        <w:t>while the code allows for the council to grant an exception, an exception</w:t>
      </w:r>
      <w:r w:rsidRPr="005B3B71">
        <w:rPr>
          <w:rFonts w:ascii="Times New Roman" w:hAnsi="Times New Roman" w:cs="Times New Roman"/>
        </w:rPr>
        <w:t xml:space="preserve"> to </w:t>
      </w:r>
      <w:r>
        <w:rPr>
          <w:rFonts w:ascii="Times New Roman" w:hAnsi="Times New Roman" w:cs="Times New Roman"/>
        </w:rPr>
        <w:t xml:space="preserve">the </w:t>
      </w:r>
      <w:r w:rsidRPr="005B3B71">
        <w:rPr>
          <w:rFonts w:ascii="Times New Roman" w:hAnsi="Times New Roman" w:cs="Times New Roman"/>
        </w:rPr>
        <w:t>code should not be granted lightly.</w:t>
      </w:r>
      <w:r>
        <w:rPr>
          <w:rFonts w:ascii="Times New Roman" w:hAnsi="Times New Roman" w:cs="Times New Roman"/>
        </w:rPr>
        <w:t xml:space="preserve">  </w:t>
      </w:r>
    </w:p>
    <w:p w14:paraId="29E89030" w14:textId="48D95231" w:rsidR="009D4CD4" w:rsidRDefault="00155081" w:rsidP="00155081">
      <w:pPr>
        <w:pStyle w:val="ListParagraph"/>
        <w:numPr>
          <w:ilvl w:val="0"/>
          <w:numId w:val="1"/>
        </w:numPr>
        <w:rPr>
          <w:rFonts w:ascii="Times New Roman" w:hAnsi="Times New Roman" w:cs="Times New Roman"/>
          <w:b/>
          <w:bCs/>
        </w:rPr>
      </w:pPr>
      <w:r w:rsidRPr="00155081">
        <w:rPr>
          <w:rFonts w:ascii="Times New Roman" w:hAnsi="Times New Roman" w:cs="Times New Roman"/>
          <w:b/>
          <w:bCs/>
        </w:rPr>
        <w:t>Dark Skies Presentation and Proposal</w:t>
      </w:r>
    </w:p>
    <w:p w14:paraId="29766074" w14:textId="77777777" w:rsidR="00935143" w:rsidRPr="00935143" w:rsidRDefault="00935143" w:rsidP="00935143">
      <w:pPr>
        <w:rPr>
          <w:rFonts w:ascii="Times New Roman" w:hAnsi="Times New Roman" w:cs="Times New Roman"/>
        </w:rPr>
      </w:pPr>
      <w:r w:rsidRPr="00935143">
        <w:rPr>
          <w:rFonts w:ascii="Times New Roman" w:hAnsi="Times New Roman" w:cs="Times New Roman"/>
        </w:rPr>
        <w:t>Sherri Burger, representing the City’s Parks, Trails, and Recreation Committee (PTR), provided a comprehensive presentation to the City Council regarding the importance of preserving dark skies and the potential for Woodland Hills to pursue official dark sky certification.</w:t>
      </w:r>
    </w:p>
    <w:p w14:paraId="3D5F1A1B" w14:textId="77777777" w:rsidR="00935143" w:rsidRPr="00935143" w:rsidRDefault="00935143" w:rsidP="00935143">
      <w:pPr>
        <w:rPr>
          <w:rFonts w:ascii="Times New Roman" w:hAnsi="Times New Roman" w:cs="Times New Roman"/>
        </w:rPr>
      </w:pPr>
      <w:r w:rsidRPr="00935143">
        <w:rPr>
          <w:rFonts w:ascii="Times New Roman" w:hAnsi="Times New Roman" w:cs="Times New Roman"/>
        </w:rPr>
        <w:t>Ms. Burger advocated for increased awareness and stewardship to protect the nocturnal environment. She outlined the benefits of dark sky compliance, including improved community pride, protection of natural nighttime habitats, and positive impacts on human health. Research shows that reduced light pollution can lower risks of anxiety, depression, and even certain cancers. Ms. Burger emphasized that thoughtful lighting supports both environmental and individual well-being.</w:t>
      </w:r>
    </w:p>
    <w:p w14:paraId="04796118" w14:textId="77777777" w:rsidR="00935143" w:rsidRPr="00935143" w:rsidRDefault="00935143" w:rsidP="00935143">
      <w:pPr>
        <w:rPr>
          <w:rFonts w:ascii="Times New Roman" w:hAnsi="Times New Roman" w:cs="Times New Roman"/>
        </w:rPr>
      </w:pPr>
      <w:r w:rsidRPr="00935143">
        <w:rPr>
          <w:rFonts w:ascii="Times New Roman" w:hAnsi="Times New Roman" w:cs="Times New Roman"/>
        </w:rPr>
        <w:t xml:space="preserve">The presentation included a video from the DarkSky organization, which illustrates the global movement to reduce excessive artificial lighting. A link to the video was provided for council review: </w:t>
      </w:r>
      <w:hyperlink r:id="rId5" w:tgtFrame="_new" w:history="1">
        <w:r w:rsidRPr="00935143">
          <w:rPr>
            <w:rStyle w:val="Hyperlink"/>
            <w:rFonts w:ascii="Times New Roman" w:hAnsi="Times New Roman" w:cs="Times New Roman"/>
          </w:rPr>
          <w:t>https://darksky.org/what-we-do/advancing-responsible-outdoor-lighting/home</w:t>
        </w:r>
      </w:hyperlink>
    </w:p>
    <w:p w14:paraId="3F8E7CAF" w14:textId="77777777" w:rsidR="00935143" w:rsidRPr="00935143" w:rsidRDefault="00935143" w:rsidP="00935143">
      <w:pPr>
        <w:rPr>
          <w:rFonts w:ascii="Times New Roman" w:hAnsi="Times New Roman" w:cs="Times New Roman"/>
        </w:rPr>
      </w:pPr>
      <w:r w:rsidRPr="00935143">
        <w:rPr>
          <w:rFonts w:ascii="Times New Roman" w:hAnsi="Times New Roman" w:cs="Times New Roman"/>
        </w:rPr>
        <w:t>Ms. Burger shared that there are currently over 160,000 square kilometers of designated dark sky land worldwide across 22 countries and 6 continents — with Utah having a growing number of recognized locations.</w:t>
      </w:r>
    </w:p>
    <w:p w14:paraId="58520A6F" w14:textId="689D5362" w:rsidR="00935143" w:rsidRPr="00935143" w:rsidRDefault="00935143" w:rsidP="00935143">
      <w:pPr>
        <w:rPr>
          <w:rFonts w:ascii="Times New Roman" w:hAnsi="Times New Roman" w:cs="Times New Roman"/>
        </w:rPr>
      </w:pPr>
      <w:r w:rsidRPr="00935143">
        <w:rPr>
          <w:rFonts w:ascii="Times New Roman" w:hAnsi="Times New Roman" w:cs="Times New Roman"/>
        </w:rPr>
        <w:t>She informed the council that the process for becoming a certified dark sky community is relatively straightforward and cost</w:t>
      </w:r>
      <w:r>
        <w:rPr>
          <w:rFonts w:ascii="Times New Roman" w:hAnsi="Times New Roman" w:cs="Times New Roman"/>
        </w:rPr>
        <w:t>s</w:t>
      </w:r>
      <w:r w:rsidRPr="00935143">
        <w:rPr>
          <w:rFonts w:ascii="Times New Roman" w:hAnsi="Times New Roman" w:cs="Times New Roman"/>
        </w:rPr>
        <w:t xml:space="preserve"> $250</w:t>
      </w:r>
      <w:r>
        <w:rPr>
          <w:rFonts w:ascii="Times New Roman" w:hAnsi="Times New Roman" w:cs="Times New Roman"/>
        </w:rPr>
        <w:t>.00 to submit an application</w:t>
      </w:r>
      <w:r w:rsidRPr="00935143">
        <w:rPr>
          <w:rFonts w:ascii="Times New Roman" w:hAnsi="Times New Roman" w:cs="Times New Roman"/>
        </w:rPr>
        <w:t>. A key component of the application is the city’s outdoor lighting ordinance. The current ordinance in place dates back to 1993. In response to ongoing concerns and previous council discussions, PTR has drafted a proposed updated lighting ordinance, which was included in the council’s packet for review.</w:t>
      </w:r>
    </w:p>
    <w:p w14:paraId="5E671B64" w14:textId="77777777" w:rsidR="00935143" w:rsidRPr="00935143" w:rsidRDefault="00935143" w:rsidP="00935143">
      <w:pPr>
        <w:rPr>
          <w:rFonts w:ascii="Times New Roman" w:hAnsi="Times New Roman" w:cs="Times New Roman"/>
        </w:rPr>
      </w:pPr>
      <w:r w:rsidRPr="00935143">
        <w:rPr>
          <w:rFonts w:ascii="Times New Roman" w:hAnsi="Times New Roman" w:cs="Times New Roman"/>
          <w:b/>
          <w:bCs/>
        </w:rPr>
        <w:t>Key changes proposed in the updated ordinance include:</w:t>
      </w:r>
    </w:p>
    <w:p w14:paraId="3492A7B7" w14:textId="77777777" w:rsidR="00935143" w:rsidRPr="00935143" w:rsidRDefault="00935143" w:rsidP="00935143">
      <w:pPr>
        <w:numPr>
          <w:ilvl w:val="0"/>
          <w:numId w:val="8"/>
        </w:numPr>
        <w:rPr>
          <w:rFonts w:ascii="Times New Roman" w:hAnsi="Times New Roman" w:cs="Times New Roman"/>
        </w:rPr>
      </w:pPr>
      <w:r w:rsidRPr="00935143">
        <w:rPr>
          <w:rFonts w:ascii="Times New Roman" w:hAnsi="Times New Roman" w:cs="Times New Roman"/>
        </w:rPr>
        <w:t>Clarification that all exterior lighting (excluding properly shielded flagpoles) must be directed downward.</w:t>
      </w:r>
    </w:p>
    <w:p w14:paraId="7938EFE5" w14:textId="77777777" w:rsidR="00935143" w:rsidRPr="00935143" w:rsidRDefault="00935143" w:rsidP="00935143">
      <w:pPr>
        <w:numPr>
          <w:ilvl w:val="0"/>
          <w:numId w:val="8"/>
        </w:numPr>
        <w:rPr>
          <w:rFonts w:ascii="Times New Roman" w:hAnsi="Times New Roman" w:cs="Times New Roman"/>
        </w:rPr>
      </w:pPr>
      <w:r w:rsidRPr="00935143">
        <w:rPr>
          <w:rFonts w:ascii="Times New Roman" w:hAnsi="Times New Roman" w:cs="Times New Roman"/>
        </w:rPr>
        <w:t>Encouragement of motion sensors and timers for residential lighting to avoid constant illumination.</w:t>
      </w:r>
    </w:p>
    <w:p w14:paraId="18580AEC" w14:textId="77777777" w:rsidR="00935143" w:rsidRPr="00935143" w:rsidRDefault="00935143" w:rsidP="00935143">
      <w:pPr>
        <w:numPr>
          <w:ilvl w:val="0"/>
          <w:numId w:val="8"/>
        </w:numPr>
        <w:rPr>
          <w:rFonts w:ascii="Times New Roman" w:hAnsi="Times New Roman" w:cs="Times New Roman"/>
        </w:rPr>
      </w:pPr>
      <w:r w:rsidRPr="00935143">
        <w:rPr>
          <w:rFonts w:ascii="Times New Roman" w:hAnsi="Times New Roman" w:cs="Times New Roman"/>
        </w:rPr>
        <w:t>A recommendation that non-essential lighting be turned off by 10:30 PM, aligning with the city’s existing "disturbing the peace" provisions.</w:t>
      </w:r>
    </w:p>
    <w:p w14:paraId="04A7B46A" w14:textId="77777777" w:rsidR="00935143" w:rsidRPr="00935143" w:rsidRDefault="00935143" w:rsidP="00935143">
      <w:pPr>
        <w:numPr>
          <w:ilvl w:val="0"/>
          <w:numId w:val="8"/>
        </w:numPr>
        <w:rPr>
          <w:rFonts w:ascii="Times New Roman" w:hAnsi="Times New Roman" w:cs="Times New Roman"/>
        </w:rPr>
      </w:pPr>
      <w:r w:rsidRPr="00935143">
        <w:rPr>
          <w:rFonts w:ascii="Times New Roman" w:hAnsi="Times New Roman" w:cs="Times New Roman"/>
        </w:rPr>
        <w:t>Maintaining the same lumen/wattage limitations as the current ordinance.</w:t>
      </w:r>
    </w:p>
    <w:p w14:paraId="30C0EE39" w14:textId="77777777" w:rsidR="00935143" w:rsidRPr="00935143" w:rsidRDefault="00935143" w:rsidP="00935143">
      <w:pPr>
        <w:numPr>
          <w:ilvl w:val="0"/>
          <w:numId w:val="8"/>
        </w:numPr>
        <w:rPr>
          <w:rFonts w:ascii="Times New Roman" w:hAnsi="Times New Roman" w:cs="Times New Roman"/>
        </w:rPr>
      </w:pPr>
      <w:r w:rsidRPr="00935143">
        <w:rPr>
          <w:rFonts w:ascii="Times New Roman" w:hAnsi="Times New Roman" w:cs="Times New Roman"/>
        </w:rPr>
        <w:lastRenderedPageBreak/>
        <w:t>Adding language prohibiting the erection of city street lights, which is not addressed in current city policies. This is proposed as a future safeguard to preserve the city’s rural character unless policy direction changes.</w:t>
      </w:r>
    </w:p>
    <w:p w14:paraId="747FBE85" w14:textId="7A9223B1" w:rsidR="00935143" w:rsidRDefault="00935143" w:rsidP="00935143">
      <w:pPr>
        <w:rPr>
          <w:rFonts w:ascii="Times New Roman" w:hAnsi="Times New Roman" w:cs="Times New Roman"/>
        </w:rPr>
      </w:pPr>
      <w:r w:rsidRPr="00935143">
        <w:rPr>
          <w:rFonts w:ascii="Times New Roman" w:hAnsi="Times New Roman" w:cs="Times New Roman"/>
        </w:rPr>
        <w:t>Ms. Burger credited C</w:t>
      </w:r>
      <w:r>
        <w:rPr>
          <w:rFonts w:ascii="Times New Roman" w:hAnsi="Times New Roman" w:cs="Times New Roman"/>
        </w:rPr>
        <w:t>hairman</w:t>
      </w:r>
      <w:r w:rsidRPr="00935143">
        <w:rPr>
          <w:rFonts w:ascii="Times New Roman" w:hAnsi="Times New Roman" w:cs="Times New Roman"/>
        </w:rPr>
        <w:t xml:space="preserve"> Wayne</w:t>
      </w:r>
      <w:r>
        <w:rPr>
          <w:rFonts w:ascii="Times New Roman" w:hAnsi="Times New Roman" w:cs="Times New Roman"/>
        </w:rPr>
        <w:t xml:space="preserve"> Frandsen</w:t>
      </w:r>
      <w:r w:rsidRPr="00935143">
        <w:rPr>
          <w:rFonts w:ascii="Times New Roman" w:hAnsi="Times New Roman" w:cs="Times New Roman"/>
        </w:rPr>
        <w:t xml:space="preserve"> for mentoring her through the ordinance drafting process</w:t>
      </w:r>
      <w:r>
        <w:rPr>
          <w:rFonts w:ascii="Times New Roman" w:hAnsi="Times New Roman" w:cs="Times New Roman"/>
        </w:rPr>
        <w:t>. She emphasized</w:t>
      </w:r>
      <w:r w:rsidRPr="00935143">
        <w:rPr>
          <w:rFonts w:ascii="Times New Roman" w:hAnsi="Times New Roman" w:cs="Times New Roman"/>
        </w:rPr>
        <w:t xml:space="preserve"> the importance of planning for the future with thoughtful policy that preserves the city's nighttime environment.</w:t>
      </w:r>
    </w:p>
    <w:p w14:paraId="6204838A" w14:textId="77777777" w:rsidR="00CD4172" w:rsidRPr="00CD4172" w:rsidRDefault="00CD4172" w:rsidP="00CD4172">
      <w:pPr>
        <w:rPr>
          <w:rFonts w:ascii="Times New Roman" w:hAnsi="Times New Roman" w:cs="Times New Roman"/>
        </w:rPr>
      </w:pPr>
      <w:r>
        <w:rPr>
          <w:rFonts w:ascii="Times New Roman" w:hAnsi="Times New Roman" w:cs="Times New Roman"/>
        </w:rPr>
        <w:t xml:space="preserve">As for enforcement, </w:t>
      </w:r>
      <w:r w:rsidRPr="00CD4172">
        <w:rPr>
          <w:rFonts w:ascii="Times New Roman" w:hAnsi="Times New Roman" w:cs="Times New Roman"/>
        </w:rPr>
        <w:t>She discussed proposed updates to the city's lighting ordinance, necessary steps for certification, and clarified aspects of enforcement, implementation, and resident participation.</w:t>
      </w:r>
    </w:p>
    <w:p w14:paraId="62373F57" w14:textId="20F5BFD2" w:rsidR="00CD4172" w:rsidRPr="00CD4172" w:rsidRDefault="00CD4172" w:rsidP="00CD4172">
      <w:pPr>
        <w:rPr>
          <w:rFonts w:ascii="Times New Roman" w:hAnsi="Times New Roman" w:cs="Times New Roman"/>
        </w:rPr>
      </w:pPr>
      <w:r>
        <w:rPr>
          <w:rFonts w:ascii="Times New Roman" w:hAnsi="Times New Roman" w:cs="Times New Roman"/>
        </w:rPr>
        <w:t>Ms. Burger highlighted that Section E of the proposed ordinance would govern enforcement and noted that new construction would be required to include an architectural lighting plan as part of the permitting process. However, she raised a question regarding the legality of requiring such plans due to potential conflicts with state law. Specifically, she cited a Utah state code that prohibits the regulation of “exterior, non-structural, architectural ornamentation.” While there was some disagreement between Ms. Burger and Council Member Wayne on the interpretation of that code, she requested a formal legal opinion to determine whether requiring a lighting plan for new construction is permissible.</w:t>
      </w:r>
    </w:p>
    <w:p w14:paraId="7C85D042" w14:textId="77777777" w:rsidR="00CD4172" w:rsidRPr="00CD4172" w:rsidRDefault="00CD4172" w:rsidP="00CD4172">
      <w:pPr>
        <w:rPr>
          <w:rFonts w:ascii="Times New Roman" w:hAnsi="Times New Roman" w:cs="Times New Roman"/>
        </w:rPr>
      </w:pPr>
      <w:r w:rsidRPr="00CD4172">
        <w:rPr>
          <w:rFonts w:ascii="Times New Roman" w:hAnsi="Times New Roman" w:cs="Times New Roman"/>
        </w:rPr>
        <w:t>Daniel Jensen of Sunrise Engineering clarified that while cities cannot regulate the architectural style of lighting fixtures on single-family homes, they can require shielded light fixtures that are consistent with dark sky principles. He noted that this distinction aligns with ordinances from other Utah cities with Dark Sky status (e.g., Moab, Torrey, Helper, and Springdale), which have successfully required downward-facing lighting for new single-family homes. Existing homes would not be subject to retroactive requirements.</w:t>
      </w:r>
    </w:p>
    <w:p w14:paraId="34936425" w14:textId="61106823" w:rsidR="00CD4172" w:rsidRPr="00CD4172" w:rsidRDefault="00CD4172" w:rsidP="00CD4172">
      <w:pPr>
        <w:rPr>
          <w:rFonts w:ascii="Times New Roman" w:hAnsi="Times New Roman" w:cs="Times New Roman"/>
        </w:rPr>
      </w:pPr>
      <w:r w:rsidRPr="00CD4172">
        <w:rPr>
          <w:rFonts w:ascii="Times New Roman" w:hAnsi="Times New Roman" w:cs="Times New Roman"/>
        </w:rPr>
        <w:t xml:space="preserve">Mayor Winder expressed concern that some language in the draft ordinance suggested a blanket retroactive enforcement deadline. Ms. Burger acknowledged that the language was copied from a sample ordinance and confirmed that it was not </w:t>
      </w:r>
      <w:r w:rsidR="00EE2086">
        <w:rPr>
          <w:rFonts w:ascii="Times New Roman" w:hAnsi="Times New Roman" w:cs="Times New Roman"/>
        </w:rPr>
        <w:t>her</w:t>
      </w:r>
      <w:r w:rsidRPr="00CD4172">
        <w:rPr>
          <w:rFonts w:ascii="Times New Roman" w:hAnsi="Times New Roman" w:cs="Times New Roman"/>
        </w:rPr>
        <w:t xml:space="preserve"> intent to impose new lighting restrictions on existing structures. Compliance for current residents would be entirely voluntary, with an emphasis on education and community outreach.</w:t>
      </w:r>
    </w:p>
    <w:p w14:paraId="1575B623" w14:textId="77777777" w:rsidR="00CD4172" w:rsidRPr="00CD4172" w:rsidRDefault="00CD4172" w:rsidP="00CD4172">
      <w:pPr>
        <w:rPr>
          <w:rFonts w:ascii="Times New Roman" w:hAnsi="Times New Roman" w:cs="Times New Roman"/>
        </w:rPr>
      </w:pPr>
      <w:r w:rsidRPr="00CD4172">
        <w:rPr>
          <w:rFonts w:ascii="Times New Roman" w:hAnsi="Times New Roman" w:cs="Times New Roman"/>
        </w:rPr>
        <w:t>Council Member Hutchings raised concerns about turning off lights at city facilities at night due to safety and emergency access. In response, Ms. Burger suggested motion sensors as a reasonable compromise that supports both security and dark sky compliance.</w:t>
      </w:r>
    </w:p>
    <w:p w14:paraId="5FD91642" w14:textId="77777777" w:rsidR="00CD4172" w:rsidRDefault="00CD4172" w:rsidP="00CD4172">
      <w:pPr>
        <w:rPr>
          <w:rFonts w:ascii="Times New Roman" w:hAnsi="Times New Roman" w:cs="Times New Roman"/>
        </w:rPr>
      </w:pPr>
      <w:r w:rsidRPr="00CD4172">
        <w:rPr>
          <w:rFonts w:ascii="Times New Roman" w:hAnsi="Times New Roman" w:cs="Times New Roman"/>
        </w:rPr>
        <w:t>The council reviewed examples of acceptable and discouraged lighting. Ms. Burger explained that the goal is to encourage downward-facing, shielded fixtures, especially for driveway posts and outdoor lighting, and noted that most residents already appear to follow best practices. For those that exceed recommended lumen levels, adjustments can be made (e.g., lighting different areas of the home at different times) to stay within the ordinance limit of 10,000 lumens per acre.</w:t>
      </w:r>
    </w:p>
    <w:p w14:paraId="2DB4F071"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lastRenderedPageBreak/>
        <w:t>Daniel Jensen, representing Sunrise Engineering and serving as a member of the State Board for the Utah Chapter of the International Dark Sky Association, presented an overview of the Dark Sky Community certification process and its implications for Woodland Hills. His presentation followed earlier discussions led by Sherri Burger of the Parks, Trails, and Recreation Committee.</w:t>
      </w:r>
    </w:p>
    <w:p w14:paraId="1178DFCB"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Mr. Jensen clarified that the purpose of Dark Sky certification is not punitive or regulatory in nature but rather intended to promote community pride, preserve a valuable natural resource, and brand the city as a place committed to protecting its night skies. He emphasized that while a municipal lighting ordinance would be necessary, participation by residents is entirely voluntary. The goal is to create a sense of community ownership and awareness, not to enforce lighting changes through penalties or strict code enforcement.</w:t>
      </w:r>
    </w:p>
    <w:p w14:paraId="652E1FD2"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He explained that the first step in the certification process would be for the city or a designated representative to submit an inquiry to DarkSky International to confirm eligibility. Although current certification requirements do not mandate a specific level of nighttime darkness, Mr. Jensen stated that Woodland Hills would qualify based on current sky quality data. He noted that UVU and other organizations could assist the city by using a Sky Quality Meter (SQM) to collect baseline data on the darkness of the night sky, which can be used for future comparisons and long-term monitoring.</w:t>
      </w:r>
    </w:p>
    <w:p w14:paraId="3587BA85"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A key requirement of the designation is the adoption of a local lighting ordinance aligned with dark sky principles. While DarkSky International has historically left ordinance structure up to local governments, recent demand has prompted the creation of a model ordinance. Mr. Jensen noted that this new template ordinance—available on the DarkSky website—is about 14 pages long but includes provisions for communities with much larger infrastructure than Woodland Hills. Because Woodland Hills lacks features like billboards, industrial zones, or major commercial development, much of the ordinance would not apply. The city could focus on a simplified ordinance aimed primarily at regulating single-family residential lighting.</w:t>
      </w:r>
    </w:p>
    <w:p w14:paraId="330B4421"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He noted that public safety provisions are built into the model ordinance to accommodate fire stations, police facilities, and other critical infrastructure. The goal is to strike a balance between preserving dark skies and maintaining necessary lighting for safety and functionality.</w:t>
      </w:r>
    </w:p>
    <w:p w14:paraId="52416839"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Council discussion included whether the proposed ordinance developed by PTR would meet DarkSky International's expectations. Mr. Jensen respectfully stated that he had not fully reviewed the proposed draft and could not guarantee its adequacy but acknowledged that ordinance adjustments are common post-certification. He suggested that the city should be prepared to refine its ordinance over time.</w:t>
      </w:r>
    </w:p>
    <w:p w14:paraId="3248426D" w14:textId="77777777" w:rsidR="0081720F" w:rsidRPr="0081720F" w:rsidRDefault="0081720F" w:rsidP="0081720F">
      <w:pPr>
        <w:rPr>
          <w:rFonts w:ascii="Times New Roman" w:hAnsi="Times New Roman" w:cs="Times New Roman"/>
        </w:rPr>
      </w:pPr>
      <w:r w:rsidRPr="0081720F">
        <w:rPr>
          <w:rFonts w:ascii="Times New Roman" w:hAnsi="Times New Roman" w:cs="Times New Roman"/>
        </w:rPr>
        <w:t xml:space="preserve">Certification also comes with a small $250 application fee and requires the city to complete minor annual commitments. These include producing an annual report and fulfilling one of several outreach activities. Mr. Jensen explained that acceptable outreach could include two community events (such as a stargazing night, public presentation, or school activity), a targeted </w:t>
      </w:r>
      <w:r w:rsidRPr="0081720F">
        <w:rPr>
          <w:rFonts w:ascii="Times New Roman" w:hAnsi="Times New Roman" w:cs="Times New Roman"/>
        </w:rPr>
        <w:lastRenderedPageBreak/>
        <w:t>public awareness campaign (such as social media posts or newsletters), or educational partnerships with local schools. These requirements are intentionally broad and flexible to accommodate smaller cities with limited resources.</w:t>
      </w:r>
    </w:p>
    <w:p w14:paraId="5A27AADE" w14:textId="71E9D50B" w:rsidR="0081720F" w:rsidRPr="0081720F" w:rsidRDefault="0081720F" w:rsidP="0081720F">
      <w:pPr>
        <w:rPr>
          <w:rFonts w:ascii="Times New Roman" w:hAnsi="Times New Roman" w:cs="Times New Roman"/>
        </w:rPr>
      </w:pPr>
      <w:r w:rsidRPr="0081720F">
        <w:rPr>
          <w:rFonts w:ascii="Times New Roman" w:hAnsi="Times New Roman" w:cs="Times New Roman"/>
        </w:rPr>
        <w:t>He emphasized that the program’s ongoing purpose is to educate residents and inspire voluntary compliance over time</w:t>
      </w:r>
      <w:r w:rsidR="00D82679">
        <w:rPr>
          <w:rFonts w:ascii="Times New Roman" w:hAnsi="Times New Roman" w:cs="Times New Roman"/>
        </w:rPr>
        <w:t xml:space="preserve">. He described the </w:t>
      </w:r>
      <w:r w:rsidRPr="0081720F">
        <w:rPr>
          <w:rFonts w:ascii="Times New Roman" w:hAnsi="Times New Roman" w:cs="Times New Roman"/>
        </w:rPr>
        <w:t xml:space="preserve">audit component of certification, which involves cataloging publicly owned lighting fixtures, noting their specifications and condition. He </w:t>
      </w:r>
      <w:r w:rsidR="00D82679">
        <w:rPr>
          <w:rFonts w:ascii="Times New Roman" w:hAnsi="Times New Roman" w:cs="Times New Roman"/>
        </w:rPr>
        <w:t>expressed</w:t>
      </w:r>
      <w:r w:rsidRPr="0081720F">
        <w:rPr>
          <w:rFonts w:ascii="Times New Roman" w:hAnsi="Times New Roman" w:cs="Times New Roman"/>
        </w:rPr>
        <w:t xml:space="preserve"> that the audit is not a mandate to immediately replace fixtures, but </w:t>
      </w:r>
      <w:r w:rsidR="00D82679">
        <w:rPr>
          <w:rFonts w:ascii="Times New Roman" w:hAnsi="Times New Roman" w:cs="Times New Roman"/>
        </w:rPr>
        <w:t xml:space="preserve">more of a </w:t>
      </w:r>
      <w:r w:rsidRPr="0081720F">
        <w:rPr>
          <w:rFonts w:ascii="Times New Roman" w:hAnsi="Times New Roman" w:cs="Times New Roman"/>
        </w:rPr>
        <w:t>tool for tracking incremental improvements as equipment is upgraded over time.</w:t>
      </w:r>
    </w:p>
    <w:p w14:paraId="7BE5F345" w14:textId="773AA8EB" w:rsidR="00D82679" w:rsidRPr="00D82679" w:rsidRDefault="00D82679" w:rsidP="00D82679">
      <w:pPr>
        <w:rPr>
          <w:rFonts w:ascii="Times New Roman" w:hAnsi="Times New Roman" w:cs="Times New Roman"/>
        </w:rPr>
      </w:pPr>
      <w:r>
        <w:rPr>
          <w:rFonts w:ascii="Times New Roman" w:hAnsi="Times New Roman" w:cs="Times New Roman"/>
        </w:rPr>
        <w:t xml:space="preserve">As a consultant helping the city re-write the general plan, he wants to </w:t>
      </w:r>
      <w:r w:rsidRPr="00D82679">
        <w:rPr>
          <w:rFonts w:ascii="Times New Roman" w:hAnsi="Times New Roman" w:cs="Times New Roman"/>
        </w:rPr>
        <w:t xml:space="preserve"> ensure that the general plan reflects the City Council’s vision and direction. He expressed uncertainty about whether the council is seeking official Dark Sky Community designation or wishes to tighten existing lighting ordinances. He asked whether this issue should be treated as a land use matter, an environmental initiative, or both. Mr. Jensen invited the council to share their concerns and questions, emphasizing his desire to align the general plan with the council’s collective vision.</w:t>
      </w:r>
    </w:p>
    <w:p w14:paraId="3FB29368" w14:textId="272E2595" w:rsidR="00D82679" w:rsidRPr="00D82679" w:rsidRDefault="00D82679" w:rsidP="00D82679">
      <w:pPr>
        <w:rPr>
          <w:rFonts w:ascii="Times New Roman" w:hAnsi="Times New Roman" w:cs="Times New Roman"/>
        </w:rPr>
      </w:pPr>
      <w:r w:rsidRPr="00D82679">
        <w:rPr>
          <w:rFonts w:ascii="Times New Roman" w:hAnsi="Times New Roman" w:cs="Times New Roman"/>
        </w:rPr>
        <w:t>Council Member Malkovich responded by stating that including Dark Skies in the general plan could serve as a meaningful long-term policy marker</w:t>
      </w:r>
      <w:r w:rsidR="00DD6AF7">
        <w:rPr>
          <w:rFonts w:ascii="Times New Roman" w:hAnsi="Times New Roman" w:cs="Times New Roman"/>
        </w:rPr>
        <w:t xml:space="preserve"> and</w:t>
      </w:r>
      <w:r w:rsidRPr="00D82679">
        <w:rPr>
          <w:rFonts w:ascii="Times New Roman" w:hAnsi="Times New Roman" w:cs="Times New Roman"/>
        </w:rPr>
        <w:t xml:space="preserve"> reiterated that the general plan is a guiding document rather than a binding one</w:t>
      </w:r>
      <w:r w:rsidR="00DD6AF7">
        <w:rPr>
          <w:rFonts w:ascii="Times New Roman" w:hAnsi="Times New Roman" w:cs="Times New Roman"/>
        </w:rPr>
        <w:t>. Sh</w:t>
      </w:r>
      <w:r w:rsidRPr="00D82679">
        <w:rPr>
          <w:rFonts w:ascii="Times New Roman" w:hAnsi="Times New Roman" w:cs="Times New Roman"/>
        </w:rPr>
        <w:t xml:space="preserve">e suggested that the Planning Commission could review the Dark Sky template ordinance alongside the city’s current ordinance and identify ways to restructure </w:t>
      </w:r>
      <w:r w:rsidR="00DD6AF7">
        <w:rPr>
          <w:rFonts w:ascii="Times New Roman" w:hAnsi="Times New Roman" w:cs="Times New Roman"/>
        </w:rPr>
        <w:t xml:space="preserve">the </w:t>
      </w:r>
      <w:r w:rsidRPr="00D82679">
        <w:rPr>
          <w:rFonts w:ascii="Times New Roman" w:hAnsi="Times New Roman" w:cs="Times New Roman"/>
        </w:rPr>
        <w:t>existing code</w:t>
      </w:r>
      <w:r w:rsidR="00DD6AF7">
        <w:rPr>
          <w:rFonts w:ascii="Times New Roman" w:hAnsi="Times New Roman" w:cs="Times New Roman"/>
        </w:rPr>
        <w:t>.</w:t>
      </w:r>
    </w:p>
    <w:p w14:paraId="40CDCFE1" w14:textId="78B16308" w:rsidR="00D82679" w:rsidRPr="00D82679" w:rsidRDefault="00D82679" w:rsidP="00D82679">
      <w:pPr>
        <w:rPr>
          <w:rFonts w:ascii="Times New Roman" w:hAnsi="Times New Roman" w:cs="Times New Roman"/>
        </w:rPr>
      </w:pPr>
      <w:r w:rsidRPr="00D82679">
        <w:rPr>
          <w:rFonts w:ascii="Times New Roman" w:hAnsi="Times New Roman" w:cs="Times New Roman"/>
        </w:rPr>
        <w:t xml:space="preserve">Mr. Jensen agreed that the general plan is not regulatory in nature. Instead, it serves as a vision statement that helps guide future decisions. He </w:t>
      </w:r>
      <w:r w:rsidR="00DD6AF7">
        <w:rPr>
          <w:rFonts w:ascii="Times New Roman" w:hAnsi="Times New Roman" w:cs="Times New Roman"/>
        </w:rPr>
        <w:t xml:space="preserve">felt </w:t>
      </w:r>
      <w:r w:rsidRPr="00D82679">
        <w:rPr>
          <w:rFonts w:ascii="Times New Roman" w:hAnsi="Times New Roman" w:cs="Times New Roman"/>
        </w:rPr>
        <w:t>that including Dark Skies in the plan would not obligate the council to implement specific ordinances or actions.</w:t>
      </w:r>
    </w:p>
    <w:p w14:paraId="32ACAF13" w14:textId="1EE6BBC4" w:rsidR="00D82679" w:rsidRPr="00D82679" w:rsidRDefault="00D82679" w:rsidP="00D82679">
      <w:pPr>
        <w:rPr>
          <w:rFonts w:ascii="Times New Roman" w:hAnsi="Times New Roman" w:cs="Times New Roman"/>
        </w:rPr>
      </w:pPr>
      <w:r w:rsidRPr="00D82679">
        <w:rPr>
          <w:rFonts w:ascii="Times New Roman" w:hAnsi="Times New Roman" w:cs="Times New Roman"/>
        </w:rPr>
        <w:t>Chairman Wayne Frandsen, Chair of the Planning Commission, voiced opposition to including Dark Skies language in the general plan. He stated clearly for the record that he did not believe Dark Skies was an appropriate subject for the general plan</w:t>
      </w:r>
      <w:r w:rsidR="00DD6AF7">
        <w:rPr>
          <w:rFonts w:ascii="Times New Roman" w:hAnsi="Times New Roman" w:cs="Times New Roman"/>
        </w:rPr>
        <w:t>. H</w:t>
      </w:r>
      <w:r w:rsidRPr="00D82679">
        <w:rPr>
          <w:rFonts w:ascii="Times New Roman" w:hAnsi="Times New Roman" w:cs="Times New Roman"/>
        </w:rPr>
        <w:t>e added that he had no objection to discussing Dark Skies as a policy matter outside of the general plan and acknowledged that the Council is free to adopt and amend the plan as it sees fit.</w:t>
      </w:r>
    </w:p>
    <w:p w14:paraId="25C5388E" w14:textId="63883820" w:rsidR="00D82679" w:rsidRPr="00D82679" w:rsidRDefault="00D82679" w:rsidP="00D82679">
      <w:pPr>
        <w:rPr>
          <w:rFonts w:ascii="Times New Roman" w:hAnsi="Times New Roman" w:cs="Times New Roman"/>
        </w:rPr>
      </w:pPr>
      <w:r w:rsidRPr="00D82679">
        <w:rPr>
          <w:rFonts w:ascii="Times New Roman" w:hAnsi="Times New Roman" w:cs="Times New Roman"/>
        </w:rPr>
        <w:t xml:space="preserve">Chairman Frandsen also expressed concern that </w:t>
      </w:r>
      <w:r w:rsidR="00DD6AF7">
        <w:rPr>
          <w:rFonts w:ascii="Times New Roman" w:hAnsi="Times New Roman" w:cs="Times New Roman"/>
        </w:rPr>
        <w:t xml:space="preserve">survey data has </w:t>
      </w:r>
      <w:r w:rsidRPr="00D82679">
        <w:rPr>
          <w:rFonts w:ascii="Times New Roman" w:hAnsi="Times New Roman" w:cs="Times New Roman"/>
        </w:rPr>
        <w:t xml:space="preserve">been presented in a way that </w:t>
      </w:r>
      <w:r w:rsidR="00DD6AF7">
        <w:rPr>
          <w:rFonts w:ascii="Times New Roman" w:hAnsi="Times New Roman" w:cs="Times New Roman"/>
        </w:rPr>
        <w:t xml:space="preserve">overstates true </w:t>
      </w:r>
      <w:r w:rsidRPr="00D82679">
        <w:rPr>
          <w:rFonts w:ascii="Times New Roman" w:hAnsi="Times New Roman" w:cs="Times New Roman"/>
        </w:rPr>
        <w:t xml:space="preserve">community support. While there was some interest, he cautioned that the numbers, </w:t>
      </w:r>
      <w:r w:rsidR="00DD6AF7">
        <w:rPr>
          <w:rFonts w:ascii="Times New Roman" w:hAnsi="Times New Roman" w:cs="Times New Roman"/>
        </w:rPr>
        <w:t>upon closer examination</w:t>
      </w:r>
      <w:r w:rsidRPr="00D82679">
        <w:rPr>
          <w:rFonts w:ascii="Times New Roman" w:hAnsi="Times New Roman" w:cs="Times New Roman"/>
        </w:rPr>
        <w:t>, did not indicate overwhelming support across the city.</w:t>
      </w:r>
    </w:p>
    <w:p w14:paraId="1A177276" w14:textId="1F397E12" w:rsidR="00D82679" w:rsidRPr="00D82679" w:rsidRDefault="00D82679" w:rsidP="00D82679">
      <w:pPr>
        <w:rPr>
          <w:rFonts w:ascii="Times New Roman" w:hAnsi="Times New Roman" w:cs="Times New Roman"/>
        </w:rPr>
      </w:pPr>
      <w:r w:rsidRPr="00D82679">
        <w:rPr>
          <w:rFonts w:ascii="Times New Roman" w:hAnsi="Times New Roman" w:cs="Times New Roman"/>
        </w:rPr>
        <w:t xml:space="preserve">Further, Chairman Frandsen raised the question of whether the city already meets the qualifications for Dark Sky designation without any major </w:t>
      </w:r>
      <w:r w:rsidR="00DD6AF7">
        <w:rPr>
          <w:rFonts w:ascii="Times New Roman" w:hAnsi="Times New Roman" w:cs="Times New Roman"/>
        </w:rPr>
        <w:t xml:space="preserve">changes to the existing </w:t>
      </w:r>
      <w:r w:rsidRPr="00D82679">
        <w:rPr>
          <w:rFonts w:ascii="Times New Roman" w:hAnsi="Times New Roman" w:cs="Times New Roman"/>
        </w:rPr>
        <w:t>ordinance</w:t>
      </w:r>
      <w:r w:rsidR="00DD6AF7">
        <w:rPr>
          <w:rFonts w:ascii="Times New Roman" w:hAnsi="Times New Roman" w:cs="Times New Roman"/>
        </w:rPr>
        <w:t>.</w:t>
      </w:r>
      <w:r w:rsidRPr="00D82679">
        <w:rPr>
          <w:rFonts w:ascii="Times New Roman" w:hAnsi="Times New Roman" w:cs="Times New Roman"/>
        </w:rPr>
        <w:t xml:space="preserve"> He proposed inviting a representative from the International Dark Sky Association to assess Woodland Hills in perso</w:t>
      </w:r>
      <w:r w:rsidR="00DD6AF7">
        <w:rPr>
          <w:rFonts w:ascii="Times New Roman" w:hAnsi="Times New Roman" w:cs="Times New Roman"/>
        </w:rPr>
        <w:t xml:space="preserve">n, </w:t>
      </w:r>
      <w:r w:rsidRPr="00D82679">
        <w:rPr>
          <w:rFonts w:ascii="Times New Roman" w:hAnsi="Times New Roman" w:cs="Times New Roman"/>
        </w:rPr>
        <w:t>particularly by evaluating nighttime lighting conditions</w:t>
      </w:r>
      <w:r w:rsidR="00DD6AF7" w:rsidRPr="00D82679">
        <w:rPr>
          <w:rFonts w:ascii="Times New Roman" w:hAnsi="Times New Roman" w:cs="Times New Roman"/>
        </w:rPr>
        <w:t xml:space="preserve">, </w:t>
      </w:r>
      <w:r w:rsidRPr="00D82679">
        <w:rPr>
          <w:rFonts w:ascii="Times New Roman" w:hAnsi="Times New Roman" w:cs="Times New Roman"/>
        </w:rPr>
        <w:t>to determine if the city’s current lighting is sufficient. He believed that the city might already qualify based on its lighting profile.</w:t>
      </w:r>
    </w:p>
    <w:p w14:paraId="108EC84D" w14:textId="77777777" w:rsidR="00D82679" w:rsidRPr="00D82679" w:rsidRDefault="00D82679" w:rsidP="00D82679">
      <w:pPr>
        <w:rPr>
          <w:rFonts w:ascii="Times New Roman" w:hAnsi="Times New Roman" w:cs="Times New Roman"/>
        </w:rPr>
      </w:pPr>
      <w:r w:rsidRPr="00D82679">
        <w:rPr>
          <w:rFonts w:ascii="Times New Roman" w:hAnsi="Times New Roman" w:cs="Times New Roman"/>
        </w:rPr>
        <w:lastRenderedPageBreak/>
        <w:t>He expressed reservations about implementing new ordinances that the city may struggle to enforce, warning that changes could lead to non-compliance, complaints, and the potential for fines or enforcement actions. He emphasized the challenges of enforcement, suggesting that simply updating ordinances is not a guaranteed solution.</w:t>
      </w:r>
    </w:p>
    <w:p w14:paraId="50A6E4A0" w14:textId="3A57BD14" w:rsidR="00D82679" w:rsidRDefault="00D82679" w:rsidP="00D82679">
      <w:pPr>
        <w:rPr>
          <w:rFonts w:ascii="Times New Roman" w:hAnsi="Times New Roman" w:cs="Times New Roman"/>
        </w:rPr>
      </w:pPr>
      <w:r w:rsidRPr="00D82679">
        <w:rPr>
          <w:rFonts w:ascii="Times New Roman" w:hAnsi="Times New Roman" w:cs="Times New Roman"/>
        </w:rPr>
        <w:t>Chairman Frandsen stated his preference for modest updates to the city’s existing ordinance</w:t>
      </w:r>
      <w:r w:rsidR="00ED7D73" w:rsidRPr="00D82679">
        <w:rPr>
          <w:rFonts w:ascii="Times New Roman" w:hAnsi="Times New Roman" w:cs="Times New Roman"/>
        </w:rPr>
        <w:t xml:space="preserve">, </w:t>
      </w:r>
      <w:r w:rsidRPr="00D82679">
        <w:rPr>
          <w:rFonts w:ascii="Times New Roman" w:hAnsi="Times New Roman" w:cs="Times New Roman"/>
        </w:rPr>
        <w:t>focused on aligning with current technology and LED standards</w:t>
      </w:r>
      <w:r w:rsidR="00ED7D73" w:rsidRPr="00D82679">
        <w:rPr>
          <w:rFonts w:ascii="Times New Roman" w:hAnsi="Times New Roman" w:cs="Times New Roman"/>
        </w:rPr>
        <w:t xml:space="preserve">, </w:t>
      </w:r>
      <w:r w:rsidRPr="00D82679">
        <w:rPr>
          <w:rFonts w:ascii="Times New Roman" w:hAnsi="Times New Roman" w:cs="Times New Roman"/>
        </w:rPr>
        <w:t>rather than adopting a comprehensive 14-page model ordinance. While he expressed personal support for the goals of the Dark Skies movement, he urged caution and careful consideration of related enforcement, community impact, and regulatory complexity.</w:t>
      </w:r>
    </w:p>
    <w:p w14:paraId="58E3673D" w14:textId="77777777" w:rsidR="00ED7D73" w:rsidRPr="00ED7D73" w:rsidRDefault="00ED7D73" w:rsidP="00ED7D73">
      <w:pPr>
        <w:rPr>
          <w:rFonts w:ascii="Times New Roman" w:hAnsi="Times New Roman" w:cs="Times New Roman"/>
        </w:rPr>
      </w:pPr>
      <w:r w:rsidRPr="00ED7D73">
        <w:rPr>
          <w:rFonts w:ascii="Times New Roman" w:hAnsi="Times New Roman" w:cs="Times New Roman"/>
        </w:rPr>
        <w:t>City Council members engaged in a thoughtful discussion with Planning Commission Chairman Wayne Frandsen regarding whether Dark Skies language and goals should be included in the city’s updated general plan. A council member asked Chairman Frandsen directly why he opposed incorporating Dark Skies in the general plan, noting that other elements such as parks, trails, and natural ambiance—amenities frequently cited by residents as reasons they moved to Woodland Hills—are already included in the plan.</w:t>
      </w:r>
    </w:p>
    <w:p w14:paraId="5BE599B6" w14:textId="3EEC1D6A" w:rsidR="00396936" w:rsidRPr="00ED7D73" w:rsidRDefault="00ED7D73" w:rsidP="00396936">
      <w:pPr>
        <w:rPr>
          <w:rFonts w:ascii="Times New Roman" w:hAnsi="Times New Roman" w:cs="Times New Roman"/>
        </w:rPr>
      </w:pPr>
      <w:r w:rsidRPr="00ED7D73">
        <w:rPr>
          <w:rFonts w:ascii="Times New Roman" w:hAnsi="Times New Roman" w:cs="Times New Roman"/>
        </w:rPr>
        <w:t xml:space="preserve">Council members </w:t>
      </w:r>
      <w:r w:rsidR="00396936">
        <w:rPr>
          <w:rFonts w:ascii="Times New Roman" w:hAnsi="Times New Roman" w:cs="Times New Roman"/>
        </w:rPr>
        <w:t>expressed that they believe</w:t>
      </w:r>
      <w:r w:rsidRPr="00ED7D73">
        <w:rPr>
          <w:rFonts w:ascii="Times New Roman" w:hAnsi="Times New Roman" w:cs="Times New Roman"/>
        </w:rPr>
        <w:t xml:space="preserve"> Dark Skies is consistent with the city’s long-term vision and environmental identity</w:t>
      </w:r>
      <w:r w:rsidR="00396936">
        <w:rPr>
          <w:rFonts w:ascii="Times New Roman" w:hAnsi="Times New Roman" w:cs="Times New Roman"/>
        </w:rPr>
        <w:t xml:space="preserve">. They questioned why preserving the night sky would be excluded from a document </w:t>
      </w:r>
      <w:r w:rsidRPr="00ED7D73">
        <w:rPr>
          <w:rFonts w:ascii="Times New Roman" w:hAnsi="Times New Roman" w:cs="Times New Roman"/>
        </w:rPr>
        <w:t>meant to serve as a non-regulatory vision for the city’s future. They pointed out that Woodland Hills’ quiet, scenic setting, tree coverage, and minimal light pollution are part of its appeal, and that inclusion of Dark Skies in the general plan could help reinforce that identity and foster gradual public education.</w:t>
      </w:r>
      <w:r w:rsidR="00396936">
        <w:rPr>
          <w:rFonts w:ascii="Times New Roman" w:hAnsi="Times New Roman" w:cs="Times New Roman"/>
        </w:rPr>
        <w:t xml:space="preserve"> </w:t>
      </w:r>
      <w:r w:rsidR="00396936" w:rsidRPr="00ED7D73">
        <w:rPr>
          <w:rFonts w:ascii="Times New Roman" w:hAnsi="Times New Roman" w:cs="Times New Roman"/>
        </w:rPr>
        <w:t>Several council members voiced support for maintaining a voluntary approach and questioned whether an ordinance could be framed as educational rather than punitive. The possibility of integrating Dark Skies principles into the city’s nuisance or light trespass codes was raised as a way to encourage compliance without strict regulation.</w:t>
      </w:r>
    </w:p>
    <w:p w14:paraId="26940038" w14:textId="160A2451" w:rsidR="00ED7D73" w:rsidRPr="00ED7D73" w:rsidRDefault="00ED7D73" w:rsidP="00ED7D73">
      <w:pPr>
        <w:rPr>
          <w:rFonts w:ascii="Times New Roman" w:hAnsi="Times New Roman" w:cs="Times New Roman"/>
        </w:rPr>
      </w:pPr>
      <w:r w:rsidRPr="00ED7D73">
        <w:rPr>
          <w:rFonts w:ascii="Times New Roman" w:hAnsi="Times New Roman" w:cs="Times New Roman"/>
        </w:rPr>
        <w:t xml:space="preserve">Council </w:t>
      </w:r>
      <w:r w:rsidR="00396936">
        <w:rPr>
          <w:rFonts w:ascii="Times New Roman" w:hAnsi="Times New Roman" w:cs="Times New Roman"/>
        </w:rPr>
        <w:t>Member Kynaston shared a personal experience</w:t>
      </w:r>
      <w:r w:rsidRPr="00ED7D73">
        <w:rPr>
          <w:rFonts w:ascii="Times New Roman" w:hAnsi="Times New Roman" w:cs="Times New Roman"/>
        </w:rPr>
        <w:t xml:space="preserve">, noting that most neighbors who create unwanted light intrusion are likely unaware of the issue. The discussion also addressed concerns about enforcement. </w:t>
      </w:r>
    </w:p>
    <w:p w14:paraId="327616F3" w14:textId="77777777" w:rsidR="00396936" w:rsidRDefault="00396936" w:rsidP="00ED7D73">
      <w:pPr>
        <w:rPr>
          <w:rFonts w:ascii="Times New Roman" w:hAnsi="Times New Roman" w:cs="Times New Roman"/>
        </w:rPr>
      </w:pPr>
      <w:r>
        <w:rPr>
          <w:rFonts w:ascii="Times New Roman" w:hAnsi="Times New Roman" w:cs="Times New Roman"/>
        </w:rPr>
        <w:t>Concerns were raised regarding legal limitations on enforcement. Council members recognized that while it is possible to encourage lighting plans for new construction, current state law prevents municipalities from mandating such plans as part of site plan submissions. The city is restricted to 13 state-authorized site plan elements, and lighting plans are not included. This was affirmed during the discussion as a significant challenge the city must address.</w:t>
      </w:r>
    </w:p>
    <w:p w14:paraId="7FC9B078" w14:textId="3F203D05" w:rsidR="00CD4172" w:rsidRDefault="00ED7D73" w:rsidP="00935143">
      <w:pPr>
        <w:rPr>
          <w:rFonts w:ascii="Times New Roman" w:hAnsi="Times New Roman" w:cs="Times New Roman"/>
        </w:rPr>
      </w:pPr>
      <w:r w:rsidRPr="00ED7D73">
        <w:rPr>
          <w:rFonts w:ascii="Times New Roman" w:hAnsi="Times New Roman" w:cs="Times New Roman"/>
        </w:rPr>
        <w:t xml:space="preserve">Chairman Frandsen reiterated his earlier position that Dark Skies should not be included in the general plan, emphasizing that while he personally supports the idea of preserving the night sky, he does not believe the topic belongs in a non-regulatory planning document. He also raised </w:t>
      </w:r>
      <w:r w:rsidRPr="00ED7D73">
        <w:rPr>
          <w:rFonts w:ascii="Times New Roman" w:hAnsi="Times New Roman" w:cs="Times New Roman"/>
        </w:rPr>
        <w:lastRenderedPageBreak/>
        <w:t>caution about the potential burdens of enforcement if ordinances are strengthened, noting that violations would introduce administrative challenges.</w:t>
      </w:r>
    </w:p>
    <w:p w14:paraId="1E1108DC" w14:textId="2058C903" w:rsidR="00B64814" w:rsidRDefault="00B64814" w:rsidP="00B64814">
      <w:pPr>
        <w:rPr>
          <w:rFonts w:ascii="Times New Roman" w:hAnsi="Times New Roman" w:cs="Times New Roman"/>
        </w:rPr>
      </w:pPr>
      <w:r w:rsidRPr="00B64814">
        <w:rPr>
          <w:rFonts w:ascii="Times New Roman" w:hAnsi="Times New Roman" w:cs="Times New Roman"/>
        </w:rPr>
        <w:t>Fredrick Felt, a resident of Woodland Hills and professor at Utah Valley University, addressed the council in support of preserving the community’s dark skies. He emphasized that Woodland Hills is one of the few places in Utah Valley where the Milky Way remains visible</w:t>
      </w:r>
      <w:r>
        <w:rPr>
          <w:rFonts w:ascii="Times New Roman" w:hAnsi="Times New Roman" w:cs="Times New Roman"/>
        </w:rPr>
        <w:t>, cautioning</w:t>
      </w:r>
      <w:r w:rsidRPr="00B64814">
        <w:rPr>
          <w:rFonts w:ascii="Times New Roman" w:hAnsi="Times New Roman" w:cs="Times New Roman"/>
        </w:rPr>
        <w:t xml:space="preserve"> that increased housing and development could threaten this visibility through escalating light pollution. </w:t>
      </w:r>
    </w:p>
    <w:p w14:paraId="2F2885BA" w14:textId="6897AE92" w:rsidR="00B64814" w:rsidRPr="00B64814" w:rsidRDefault="00B64814" w:rsidP="00B64814">
      <w:pPr>
        <w:rPr>
          <w:rFonts w:ascii="Times New Roman" w:hAnsi="Times New Roman" w:cs="Times New Roman"/>
        </w:rPr>
      </w:pPr>
      <w:r w:rsidRPr="00B64814">
        <w:rPr>
          <w:rFonts w:ascii="Times New Roman" w:hAnsi="Times New Roman" w:cs="Times New Roman"/>
        </w:rPr>
        <w:t>Council Member Hillyard shared a personal reflection from his time living near the Kalahari Desert in Botswana, where a lack of artificial lighting allowed for awe-inspiring views of the night sky. He described the experience as transformative, instilling a sense of humility and perspective that he believes society could benefit from more often.</w:t>
      </w:r>
    </w:p>
    <w:p w14:paraId="409EFCD9" w14:textId="1D04FA7A" w:rsidR="00B64814" w:rsidRPr="00B64814" w:rsidRDefault="00B64814" w:rsidP="00B64814">
      <w:pPr>
        <w:rPr>
          <w:rFonts w:ascii="Times New Roman" w:hAnsi="Times New Roman" w:cs="Times New Roman"/>
        </w:rPr>
      </w:pPr>
      <w:r w:rsidRPr="00B64814">
        <w:rPr>
          <w:rFonts w:ascii="Times New Roman" w:hAnsi="Times New Roman" w:cs="Times New Roman"/>
        </w:rPr>
        <w:t>However, speaking from his position as a civil servant, Council Member Hillyard also expressed concern about the potential for unintended consequences if a dark sky ordinance is not thoughtfully crafted. He cautioned against the potential “weaponization” of an ordinance by residents using it to target or report others, particularly vulnerable individuals, for perceived violations.</w:t>
      </w:r>
    </w:p>
    <w:p w14:paraId="5754C949" w14:textId="646081A5" w:rsidR="00B64814" w:rsidRPr="00935143" w:rsidRDefault="00B85598" w:rsidP="00935143">
      <w:pPr>
        <w:rPr>
          <w:rFonts w:ascii="Times New Roman" w:hAnsi="Times New Roman" w:cs="Times New Roman"/>
        </w:rPr>
      </w:pPr>
      <w:r>
        <w:rPr>
          <w:rFonts w:ascii="Times New Roman" w:hAnsi="Times New Roman" w:cs="Times New Roman"/>
        </w:rPr>
        <w:t>City Recorder Jody Stones noted that it would be helpful to review the ordinance prior to moving forward with the application.  After a quick review of the other cities that have the Dark Sky designation, it would appear that there is a requirement to bring all lighting updates in five years.  The cost to do so would need to be included in the city's budget.</w:t>
      </w:r>
    </w:p>
    <w:p w14:paraId="3C5EFF44" w14:textId="1E132304" w:rsidR="00155081" w:rsidRDefault="00B85598" w:rsidP="00155081">
      <w:pPr>
        <w:pStyle w:val="ListParagraph"/>
        <w:numPr>
          <w:ilvl w:val="0"/>
          <w:numId w:val="1"/>
        </w:numPr>
        <w:rPr>
          <w:rFonts w:ascii="Times New Roman" w:hAnsi="Times New Roman" w:cs="Times New Roman"/>
          <w:b/>
          <w:bCs/>
        </w:rPr>
      </w:pPr>
      <w:r>
        <w:rPr>
          <w:rFonts w:ascii="Times New Roman" w:hAnsi="Times New Roman" w:cs="Times New Roman"/>
          <w:b/>
          <w:bCs/>
        </w:rPr>
        <w:t>F</w:t>
      </w:r>
      <w:r w:rsidR="00155081">
        <w:rPr>
          <w:rFonts w:ascii="Times New Roman" w:hAnsi="Times New Roman" w:cs="Times New Roman"/>
          <w:b/>
          <w:bCs/>
        </w:rPr>
        <w:t>ebruary 2025 Financials and Disbursements</w:t>
      </w:r>
    </w:p>
    <w:p w14:paraId="462DCED8" w14:textId="6C3DD7B7" w:rsidR="00155081" w:rsidRPr="00155081" w:rsidRDefault="00B85598" w:rsidP="00B85598">
      <w:pPr>
        <w:pStyle w:val="ListParagraph"/>
        <w:ind w:left="0"/>
        <w:rPr>
          <w:rFonts w:ascii="Times New Roman" w:hAnsi="Times New Roman" w:cs="Times New Roman"/>
        </w:rPr>
      </w:pPr>
      <w:r w:rsidRPr="00B85598">
        <w:rPr>
          <w:rFonts w:ascii="Times New Roman" w:hAnsi="Times New Roman" w:cs="Times New Roman"/>
        </w:rPr>
        <w:t>Chris Helvey provided a brief financial report to the City Council, noting that a more detailed review of the city’s financials had already taken place during the recent budget retreat and the previous council meeting. He explained that the financial documents presented during this meeting were slightly outdated compared to those reviewed earlier and, as such, would not be discussed in depth. No further questions or discussion followed.</w:t>
      </w:r>
    </w:p>
    <w:p w14:paraId="301F91EC" w14:textId="50BFD046" w:rsidR="00155081" w:rsidRDefault="00155081" w:rsidP="00155081">
      <w:pPr>
        <w:pStyle w:val="ListParagraph"/>
        <w:numPr>
          <w:ilvl w:val="0"/>
          <w:numId w:val="1"/>
        </w:numPr>
        <w:rPr>
          <w:rFonts w:ascii="Times New Roman" w:hAnsi="Times New Roman" w:cs="Times New Roman"/>
          <w:b/>
          <w:bCs/>
        </w:rPr>
      </w:pPr>
      <w:r>
        <w:rPr>
          <w:rFonts w:ascii="Times New Roman" w:hAnsi="Times New Roman" w:cs="Times New Roman"/>
          <w:b/>
          <w:bCs/>
        </w:rPr>
        <w:t>March 2025 Financials and Disbursements</w:t>
      </w:r>
    </w:p>
    <w:p w14:paraId="016B3BC5" w14:textId="77777777" w:rsidR="00B85598" w:rsidRDefault="00B85598" w:rsidP="00B85598">
      <w:pPr>
        <w:pStyle w:val="ListParagraph"/>
        <w:ind w:left="0"/>
        <w:rPr>
          <w:rFonts w:ascii="Times New Roman" w:hAnsi="Times New Roman" w:cs="Times New Roman"/>
        </w:rPr>
      </w:pPr>
    </w:p>
    <w:p w14:paraId="36698C5A" w14:textId="7022C84E" w:rsidR="00155081" w:rsidRPr="00155081" w:rsidRDefault="00B85598" w:rsidP="00B85598">
      <w:pPr>
        <w:pStyle w:val="ListParagraph"/>
        <w:ind w:left="0"/>
        <w:rPr>
          <w:rFonts w:ascii="Times New Roman" w:hAnsi="Times New Roman" w:cs="Times New Roman"/>
        </w:rPr>
      </w:pPr>
      <w:r>
        <w:rPr>
          <w:rFonts w:ascii="Times New Roman" w:hAnsi="Times New Roman" w:cs="Times New Roman"/>
        </w:rPr>
        <w:t xml:space="preserve">See above. </w:t>
      </w:r>
    </w:p>
    <w:p w14:paraId="6F4147BA" w14:textId="663221CE" w:rsidR="00155081" w:rsidRDefault="00155081" w:rsidP="00155081">
      <w:pPr>
        <w:pStyle w:val="ListParagraph"/>
        <w:numPr>
          <w:ilvl w:val="0"/>
          <w:numId w:val="1"/>
        </w:numPr>
        <w:rPr>
          <w:rFonts w:ascii="Times New Roman" w:hAnsi="Times New Roman" w:cs="Times New Roman"/>
          <w:b/>
          <w:bCs/>
        </w:rPr>
      </w:pPr>
      <w:r>
        <w:rPr>
          <w:rFonts w:ascii="Times New Roman" w:hAnsi="Times New Roman" w:cs="Times New Roman"/>
          <w:b/>
          <w:bCs/>
        </w:rPr>
        <w:t>Review of 2026 Fisca</w:t>
      </w:r>
      <w:r w:rsidR="00614150">
        <w:rPr>
          <w:rFonts w:ascii="Times New Roman" w:hAnsi="Times New Roman" w:cs="Times New Roman"/>
          <w:b/>
          <w:bCs/>
        </w:rPr>
        <w:t>l Budget Schedule</w:t>
      </w:r>
    </w:p>
    <w:p w14:paraId="0AD4FD16" w14:textId="77777777" w:rsidR="00B85598" w:rsidRDefault="00B85598" w:rsidP="00B85598">
      <w:pPr>
        <w:pStyle w:val="ListParagraph"/>
        <w:ind w:left="0"/>
        <w:rPr>
          <w:rFonts w:ascii="Times New Roman" w:hAnsi="Times New Roman" w:cs="Times New Roman"/>
        </w:rPr>
      </w:pPr>
    </w:p>
    <w:p w14:paraId="56425D52" w14:textId="09E0A98B" w:rsidR="00614150" w:rsidRPr="00B85598" w:rsidRDefault="00B85598" w:rsidP="00B85598">
      <w:pPr>
        <w:pStyle w:val="ListParagraph"/>
        <w:ind w:left="0"/>
        <w:rPr>
          <w:rFonts w:ascii="Times New Roman" w:hAnsi="Times New Roman" w:cs="Times New Roman"/>
        </w:rPr>
      </w:pPr>
      <w:r w:rsidRPr="00B85598">
        <w:rPr>
          <w:rFonts w:ascii="Times New Roman" w:hAnsi="Times New Roman" w:cs="Times New Roman"/>
        </w:rPr>
        <w:t>Chris Helvey informed the council and public of the upcoming schedule for public hearings related to the Fiscal Year 2026 budget. A public hearing on the proposed FY 2026 budget will be held on Tuesday, May 27, 2025, the Tuesday following Memorial Day. Additionally, a second public hearing will be held on June 24, 2025, during which the council will consider the final adoption of the FY 2026 budget as well as any budget amendments for Fiscal Year 2025.</w:t>
      </w:r>
    </w:p>
    <w:p w14:paraId="6AC710A7" w14:textId="77777777" w:rsidR="00155081" w:rsidRDefault="00155081" w:rsidP="00155081">
      <w:pPr>
        <w:pStyle w:val="ListParagraph"/>
        <w:rPr>
          <w:rFonts w:ascii="Times New Roman" w:hAnsi="Times New Roman" w:cs="Times New Roman"/>
        </w:rPr>
      </w:pPr>
    </w:p>
    <w:p w14:paraId="1D8D2B25" w14:textId="77777777" w:rsidR="00B85598" w:rsidRPr="00B85598" w:rsidRDefault="00B85598" w:rsidP="00155081">
      <w:pPr>
        <w:pStyle w:val="ListParagraph"/>
        <w:rPr>
          <w:rFonts w:ascii="Times New Roman" w:hAnsi="Times New Roman" w:cs="Times New Roman"/>
        </w:rPr>
      </w:pPr>
    </w:p>
    <w:p w14:paraId="1FC52FCA" w14:textId="04B87A91" w:rsidR="00155081" w:rsidRDefault="00EC2ABC" w:rsidP="00155081">
      <w:pPr>
        <w:pStyle w:val="ListParagraph"/>
        <w:numPr>
          <w:ilvl w:val="0"/>
          <w:numId w:val="1"/>
        </w:numPr>
        <w:rPr>
          <w:rFonts w:ascii="Times New Roman" w:hAnsi="Times New Roman" w:cs="Times New Roman"/>
          <w:b/>
          <w:bCs/>
        </w:rPr>
      </w:pPr>
      <w:r>
        <w:rPr>
          <w:rFonts w:ascii="Times New Roman" w:hAnsi="Times New Roman" w:cs="Times New Roman"/>
          <w:b/>
          <w:bCs/>
        </w:rPr>
        <w:lastRenderedPageBreak/>
        <w:t>Large Purchase Requests</w:t>
      </w:r>
    </w:p>
    <w:p w14:paraId="298B9BAC" w14:textId="77777777" w:rsidR="00B85598" w:rsidRDefault="00B85598" w:rsidP="00B85598">
      <w:pPr>
        <w:pStyle w:val="ListParagraph"/>
        <w:ind w:left="0"/>
        <w:rPr>
          <w:rFonts w:ascii="Times New Roman" w:hAnsi="Times New Roman" w:cs="Times New Roman"/>
        </w:rPr>
      </w:pPr>
    </w:p>
    <w:p w14:paraId="6013E809" w14:textId="77777777" w:rsidR="00B85598" w:rsidRPr="00B85598" w:rsidRDefault="00B85598" w:rsidP="00B85598">
      <w:pPr>
        <w:pStyle w:val="ListParagraph"/>
        <w:ind w:left="360"/>
        <w:rPr>
          <w:rFonts w:ascii="Times New Roman" w:hAnsi="Times New Roman" w:cs="Times New Roman"/>
        </w:rPr>
      </w:pPr>
      <w:r w:rsidRPr="00B85598">
        <w:rPr>
          <w:rFonts w:ascii="Times New Roman" w:hAnsi="Times New Roman" w:cs="Times New Roman"/>
        </w:rPr>
        <w:t>Chris Helvey presented a request on behalf of the fire department to purchase updated extrication equipment, specifically a set of electronic cutters and supporting components such as batteries. The total cost of the equipment is $12,655, and the purchase is within the department’s existing budget. Mr. Helvey noted that the equipment is available through a state contract, which eliminates the need for a formal bidding process.</w:t>
      </w:r>
    </w:p>
    <w:p w14:paraId="3846FD4A" w14:textId="77777777" w:rsidR="00B85598" w:rsidRPr="00B85598" w:rsidRDefault="00B85598" w:rsidP="00B85598">
      <w:pPr>
        <w:pStyle w:val="ListParagraph"/>
        <w:ind w:left="360"/>
        <w:rPr>
          <w:rFonts w:ascii="Times New Roman" w:hAnsi="Times New Roman" w:cs="Times New Roman"/>
        </w:rPr>
      </w:pPr>
    </w:p>
    <w:p w14:paraId="76B990E9" w14:textId="77777777" w:rsidR="00B85598" w:rsidRPr="00B85598" w:rsidRDefault="00B85598" w:rsidP="00B85598">
      <w:pPr>
        <w:pStyle w:val="ListParagraph"/>
        <w:ind w:left="360"/>
        <w:rPr>
          <w:rFonts w:ascii="Times New Roman" w:hAnsi="Times New Roman" w:cs="Times New Roman"/>
        </w:rPr>
      </w:pPr>
      <w:r w:rsidRPr="00B85598">
        <w:rPr>
          <w:rFonts w:ascii="Times New Roman" w:hAnsi="Times New Roman" w:cs="Times New Roman"/>
        </w:rPr>
        <w:t>He described the updated equipment as significantly safer and more efficient than traditional hydraulic tools, requiring fewer components to transport during emergency response. He humorously referred to the equipment as a “very expensive can opener,” but emphasized its vital role in improving response safety and effectiveness.</w:t>
      </w:r>
    </w:p>
    <w:p w14:paraId="5A5F92A1" w14:textId="77777777" w:rsidR="00B85598" w:rsidRPr="00B85598" w:rsidRDefault="00B85598" w:rsidP="00B85598">
      <w:pPr>
        <w:pStyle w:val="ListParagraph"/>
        <w:ind w:left="360"/>
        <w:rPr>
          <w:rFonts w:ascii="Times New Roman" w:hAnsi="Times New Roman" w:cs="Times New Roman"/>
        </w:rPr>
      </w:pPr>
    </w:p>
    <w:p w14:paraId="47F92D36" w14:textId="77777777" w:rsidR="00B85598" w:rsidRPr="00B85598" w:rsidRDefault="00B85598" w:rsidP="00B85598">
      <w:pPr>
        <w:pStyle w:val="ListParagraph"/>
        <w:ind w:left="360"/>
        <w:rPr>
          <w:rFonts w:ascii="Times New Roman" w:hAnsi="Times New Roman" w:cs="Times New Roman"/>
        </w:rPr>
      </w:pPr>
      <w:r w:rsidRPr="00B85598">
        <w:rPr>
          <w:rFonts w:ascii="Times New Roman" w:hAnsi="Times New Roman" w:cs="Times New Roman"/>
        </w:rPr>
        <w:t>No objections were raised, and the council acknowledged the importance of the upgrade.</w:t>
      </w:r>
    </w:p>
    <w:p w14:paraId="05805C46" w14:textId="77777777" w:rsidR="00B85598" w:rsidRPr="00B85598" w:rsidRDefault="00B85598" w:rsidP="00B85598">
      <w:pPr>
        <w:pStyle w:val="ListParagraph"/>
        <w:ind w:left="0"/>
        <w:rPr>
          <w:rFonts w:ascii="Times New Roman" w:hAnsi="Times New Roman" w:cs="Times New Roman"/>
        </w:rPr>
      </w:pPr>
    </w:p>
    <w:p w14:paraId="6E52BA5D" w14:textId="77777777" w:rsidR="00EC2ABC" w:rsidRDefault="00EC2ABC" w:rsidP="00EC2ABC">
      <w:pPr>
        <w:pStyle w:val="ListParagraph"/>
        <w:numPr>
          <w:ilvl w:val="0"/>
          <w:numId w:val="1"/>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 xml:space="preserve">Update on the Sale of Surplus Equipment </w:t>
      </w:r>
    </w:p>
    <w:p w14:paraId="49CC8AAE" w14:textId="61260B85" w:rsidR="00BD5A6F" w:rsidRDefault="00BD5A6F" w:rsidP="00BD5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BD5A6F">
        <w:rPr>
          <w:rFonts w:ascii="Times New Roman" w:eastAsia="Times New Roman" w:hAnsi="Times New Roman" w:cs="Times New Roman"/>
          <w:kern w:val="0"/>
          <w14:ligatures w14:val="none"/>
        </w:rPr>
        <w:t>Council Member Hutchings reported that the city has successfully sold a significant portion of its surplus equipment, generating approximately $49,000 in revenue that will be added to the city’s budget. All listed items were sold with the exception of the original utility truck bed, which was removed and replaced with a new one. Although the bed only received a high bid of $550 during the auction</w:t>
      </w:r>
      <w:r>
        <w:rPr>
          <w:rFonts w:ascii="Times New Roman" w:eastAsia="Times New Roman" w:hAnsi="Times New Roman" w:cs="Times New Roman"/>
          <w:kern w:val="0"/>
          <w14:ligatures w14:val="none"/>
        </w:rPr>
        <w:t xml:space="preserve">, short of its $1,000 reserve, </w:t>
      </w:r>
      <w:r w:rsidRPr="00BD5A6F">
        <w:rPr>
          <w:rFonts w:ascii="Times New Roman" w:eastAsia="Times New Roman" w:hAnsi="Times New Roman" w:cs="Times New Roman"/>
          <w:kern w:val="0"/>
          <w14:ligatures w14:val="none"/>
        </w:rPr>
        <w:t>a potential buyer later offered the full reserve amount. Council Member Hutchings sought consensus from the council before proceeding with the sale outside of the formal auction process.</w:t>
      </w:r>
    </w:p>
    <w:p w14:paraId="1D439476" w14:textId="77777777" w:rsidR="00BD5A6F" w:rsidRPr="00BD5A6F" w:rsidRDefault="00BD5A6F" w:rsidP="00BD5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46F11545" w14:textId="4BB39C8F" w:rsidR="00BD5A6F" w:rsidRDefault="00BD5A6F" w:rsidP="00BD5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BD5A6F">
        <w:rPr>
          <w:rFonts w:ascii="Times New Roman" w:eastAsia="Times New Roman" w:hAnsi="Times New Roman" w:cs="Times New Roman"/>
          <w:kern w:val="0"/>
          <w14:ligatures w14:val="none"/>
        </w:rPr>
        <w:t xml:space="preserve">He also provided details on the sale of a skid steer, which had a reserve price of $40,000 but ultimately sold for $47,000, producing a net gain for the city since it was </w:t>
      </w:r>
      <w:r>
        <w:rPr>
          <w:rFonts w:ascii="Times New Roman" w:eastAsia="Times New Roman" w:hAnsi="Times New Roman" w:cs="Times New Roman"/>
          <w:kern w:val="0"/>
          <w14:ligatures w14:val="none"/>
        </w:rPr>
        <w:t>initially</w:t>
      </w:r>
      <w:r w:rsidRPr="00BD5A6F">
        <w:rPr>
          <w:rFonts w:ascii="Times New Roman" w:eastAsia="Times New Roman" w:hAnsi="Times New Roman" w:cs="Times New Roman"/>
          <w:kern w:val="0"/>
          <w14:ligatures w14:val="none"/>
        </w:rPr>
        <w:t xml:space="preserve"> purchased for approximately $35,000. However, due to tax code provisions related to out-of-state sales, the city was unable to collect sales tax on the skid steer because the buyer, located in Montana, is using a common carrier for pickup. As a result, the transaction is classified as tax-exempt under Utah law. Council Member Hutchings spent considerable time confirming this exemption with the Utah Tax Commission.</w:t>
      </w:r>
    </w:p>
    <w:p w14:paraId="4205AF83" w14:textId="77777777" w:rsidR="00BD5A6F" w:rsidRPr="00BD5A6F" w:rsidRDefault="00BD5A6F" w:rsidP="00BD5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p>
    <w:p w14:paraId="29C9CCAA" w14:textId="7AEAB4F3" w:rsidR="00BD5A6F" w:rsidRPr="00BD5A6F" w:rsidRDefault="00BD5A6F" w:rsidP="00BD5A6F">
      <w:pPr>
        <w:pStyle w:val="ListParagraph"/>
        <w:spacing w:before="100" w:beforeAutospacing="1" w:after="100" w:afterAutospacing="1" w:line="240" w:lineRule="auto"/>
        <w:ind w:left="360"/>
        <w:rPr>
          <w:rFonts w:ascii="Times New Roman" w:eastAsia="Times New Roman" w:hAnsi="Times New Roman" w:cs="Times New Roman"/>
          <w:kern w:val="0"/>
          <w14:ligatures w14:val="none"/>
        </w:rPr>
      </w:pPr>
      <w:r w:rsidRPr="00BD5A6F">
        <w:rPr>
          <w:rFonts w:ascii="Times New Roman" w:eastAsia="Times New Roman" w:hAnsi="Times New Roman" w:cs="Times New Roman"/>
          <w:kern w:val="0"/>
          <w14:ligatures w14:val="none"/>
        </w:rPr>
        <w:t xml:space="preserve">All other equipment sales were taxable, and the city will receive its share of the applicable tax revenue. </w:t>
      </w:r>
      <w:r>
        <w:rPr>
          <w:rFonts w:ascii="Times New Roman" w:eastAsia="Times New Roman" w:hAnsi="Times New Roman" w:cs="Times New Roman"/>
          <w:kern w:val="0"/>
          <w14:ligatures w14:val="none"/>
        </w:rPr>
        <w:t xml:space="preserve">Council Member </w:t>
      </w:r>
      <w:r w:rsidRPr="00BD5A6F">
        <w:rPr>
          <w:rFonts w:ascii="Times New Roman" w:eastAsia="Times New Roman" w:hAnsi="Times New Roman" w:cs="Times New Roman"/>
          <w:kern w:val="0"/>
          <w14:ligatures w14:val="none"/>
        </w:rPr>
        <w:t xml:space="preserve">Hutchings also noted that more items have been identified for potential surplus sale, including a pallet of unused materials stored in the city building and additional items pending review with the city treasurer. These will be listed for auction </w:t>
      </w:r>
      <w:r>
        <w:rPr>
          <w:rFonts w:ascii="Times New Roman" w:eastAsia="Times New Roman" w:hAnsi="Times New Roman" w:cs="Times New Roman"/>
          <w:kern w:val="0"/>
          <w14:ligatures w14:val="none"/>
        </w:rPr>
        <w:t>shortly</w:t>
      </w:r>
      <w:r w:rsidRPr="00BD5A6F">
        <w:rPr>
          <w:rFonts w:ascii="Times New Roman" w:eastAsia="Times New Roman" w:hAnsi="Times New Roman" w:cs="Times New Roman"/>
          <w:kern w:val="0"/>
          <w14:ligatures w14:val="none"/>
        </w:rPr>
        <w:t>.</w:t>
      </w:r>
    </w:p>
    <w:p w14:paraId="69B696CF" w14:textId="77777777" w:rsidR="00B85598" w:rsidRDefault="00B85598" w:rsidP="00B85598">
      <w:pPr>
        <w:pStyle w:val="ListParagraph"/>
        <w:shd w:val="clear" w:color="auto" w:fill="FFFFFF"/>
        <w:spacing w:after="0" w:line="240" w:lineRule="auto"/>
        <w:ind w:left="0"/>
        <w:rPr>
          <w:rFonts w:ascii="Times New Roman" w:eastAsia="Times New Roman" w:hAnsi="Times New Roman" w:cs="Times New Roman"/>
          <w:b/>
          <w:bCs/>
        </w:rPr>
      </w:pPr>
    </w:p>
    <w:p w14:paraId="399E7BD7" w14:textId="77777777" w:rsidR="00B85598" w:rsidRPr="00EC2ABC" w:rsidRDefault="00B85598" w:rsidP="00B85598">
      <w:pPr>
        <w:pStyle w:val="ListParagraph"/>
        <w:shd w:val="clear" w:color="auto" w:fill="FFFFFF"/>
        <w:spacing w:after="0" w:line="240" w:lineRule="auto"/>
        <w:ind w:left="360"/>
        <w:rPr>
          <w:rFonts w:ascii="Times New Roman" w:eastAsia="Times New Roman" w:hAnsi="Times New Roman" w:cs="Times New Roman"/>
          <w:b/>
          <w:bCs/>
        </w:rPr>
      </w:pPr>
    </w:p>
    <w:p w14:paraId="76C47459" w14:textId="77777777" w:rsidR="00EC2ABC" w:rsidRDefault="00EC2ABC" w:rsidP="00EC2ABC">
      <w:pPr>
        <w:pStyle w:val="ListParagraph"/>
        <w:numPr>
          <w:ilvl w:val="0"/>
          <w:numId w:val="1"/>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Proposed Interlocal Agreement and Resolution between Utah County and Woodland Hills to support the Utah County Winter Response Task Force in providing assistance to the homeless.</w:t>
      </w:r>
    </w:p>
    <w:p w14:paraId="2EEC2EBC" w14:textId="77777777" w:rsidR="00B85598" w:rsidRDefault="00B85598" w:rsidP="00B85598">
      <w:pPr>
        <w:pStyle w:val="ListParagraph"/>
        <w:shd w:val="clear" w:color="auto" w:fill="FFFFFF"/>
        <w:spacing w:after="0" w:line="240" w:lineRule="auto"/>
        <w:ind w:left="0"/>
        <w:rPr>
          <w:rFonts w:ascii="Times New Roman" w:eastAsia="Times New Roman" w:hAnsi="Times New Roman" w:cs="Times New Roman"/>
          <w:b/>
          <w:bCs/>
        </w:rPr>
      </w:pPr>
    </w:p>
    <w:p w14:paraId="47ED6837" w14:textId="646428E3" w:rsidR="00BD5A6F" w:rsidRDefault="00BD5A6F" w:rsidP="00BD5A6F">
      <w:pPr>
        <w:pStyle w:val="ListParagraph"/>
        <w:shd w:val="clear" w:color="auto" w:fill="FFFFFF"/>
        <w:spacing w:after="0"/>
        <w:ind w:left="360"/>
        <w:rPr>
          <w:rFonts w:ascii="Times New Roman" w:eastAsia="Times New Roman" w:hAnsi="Times New Roman" w:cs="Times New Roman"/>
        </w:rPr>
      </w:pPr>
      <w:r w:rsidRPr="00BD5A6F">
        <w:rPr>
          <w:rFonts w:ascii="Times New Roman" w:eastAsia="Times New Roman" w:hAnsi="Times New Roman" w:cs="Times New Roman"/>
        </w:rPr>
        <w:lastRenderedPageBreak/>
        <w:t>Mayor Winder informed the council that the city received a request to participate in an interlocal agreement to support countywide homeless services. The contribution amount is calculated based on population, and for Woodland Hills, the annual amount would be approximately $200. The mayor emphasized that the request is currently voluntary, unlike other counties such as Salt Lake County</w:t>
      </w:r>
      <w:r>
        <w:rPr>
          <w:rFonts w:ascii="Times New Roman" w:eastAsia="Times New Roman" w:hAnsi="Times New Roman" w:cs="Times New Roman"/>
        </w:rPr>
        <w:t>,</w:t>
      </w:r>
      <w:r w:rsidRPr="00BD5A6F">
        <w:rPr>
          <w:rFonts w:ascii="Times New Roman" w:eastAsia="Times New Roman" w:hAnsi="Times New Roman" w:cs="Times New Roman"/>
        </w:rPr>
        <w:t xml:space="preserve"> where participation has been mandated. He </w:t>
      </w:r>
      <w:r>
        <w:rPr>
          <w:rFonts w:ascii="Times New Roman" w:eastAsia="Times New Roman" w:hAnsi="Times New Roman" w:cs="Times New Roman"/>
        </w:rPr>
        <w:t>emphasized the importance of contributing fairly to regional efforts and ensuring Woodland Hills plays its part in supporting services, such as warming centers,</w:t>
      </w:r>
      <w:r w:rsidRPr="00BD5A6F">
        <w:rPr>
          <w:rFonts w:ascii="Times New Roman" w:eastAsia="Times New Roman" w:hAnsi="Times New Roman" w:cs="Times New Roman"/>
        </w:rPr>
        <w:t xml:space="preserve"> in nearby communities.</w:t>
      </w:r>
    </w:p>
    <w:p w14:paraId="61E76052" w14:textId="77777777" w:rsidR="00BD5A6F" w:rsidRPr="00BD5A6F" w:rsidRDefault="00BD5A6F" w:rsidP="00BD5A6F">
      <w:pPr>
        <w:pStyle w:val="ListParagraph"/>
        <w:shd w:val="clear" w:color="auto" w:fill="FFFFFF"/>
        <w:spacing w:after="0"/>
        <w:ind w:left="360"/>
        <w:rPr>
          <w:rFonts w:ascii="Times New Roman" w:eastAsia="Times New Roman" w:hAnsi="Times New Roman" w:cs="Times New Roman"/>
        </w:rPr>
      </w:pPr>
    </w:p>
    <w:p w14:paraId="79C3E2AA" w14:textId="06624FEA" w:rsidR="00BD5A6F" w:rsidRDefault="00BD5A6F" w:rsidP="00BD5A6F">
      <w:pPr>
        <w:pStyle w:val="ListParagraph"/>
        <w:shd w:val="clear" w:color="auto" w:fill="FFFFFF"/>
        <w:spacing w:after="0"/>
        <w:ind w:left="360"/>
        <w:rPr>
          <w:rFonts w:ascii="Times New Roman" w:eastAsia="Times New Roman" w:hAnsi="Times New Roman" w:cs="Times New Roman"/>
        </w:rPr>
      </w:pPr>
      <w:r w:rsidRPr="00BD5A6F">
        <w:rPr>
          <w:rFonts w:ascii="Times New Roman" w:eastAsia="Times New Roman" w:hAnsi="Times New Roman" w:cs="Times New Roman"/>
        </w:rPr>
        <w:t xml:space="preserve">Council members acknowledged that many Woodland Hills residents already volunteer and donate time to assist at such facilities, particularly in Provo, and felt the contribution would reflect the community’s values. After </w:t>
      </w:r>
      <w:r>
        <w:rPr>
          <w:rFonts w:ascii="Times New Roman" w:eastAsia="Times New Roman" w:hAnsi="Times New Roman" w:cs="Times New Roman"/>
        </w:rPr>
        <w:t>a brief discussion, the council expressed no objections to participating in the agreement</w:t>
      </w:r>
      <w:r w:rsidRPr="00BD5A6F">
        <w:rPr>
          <w:rFonts w:ascii="Times New Roman" w:eastAsia="Times New Roman" w:hAnsi="Times New Roman" w:cs="Times New Roman"/>
        </w:rPr>
        <w:t xml:space="preserve"> and supported contributing up to $500 annually.</w:t>
      </w:r>
    </w:p>
    <w:p w14:paraId="35EF9008" w14:textId="77777777" w:rsidR="00BD5A6F" w:rsidRPr="00EC2ABC" w:rsidRDefault="00BD5A6F" w:rsidP="00B85598">
      <w:pPr>
        <w:pStyle w:val="ListParagraph"/>
        <w:shd w:val="clear" w:color="auto" w:fill="FFFFFF"/>
        <w:spacing w:after="0" w:line="240" w:lineRule="auto"/>
        <w:ind w:left="0"/>
        <w:rPr>
          <w:rFonts w:ascii="Times New Roman" w:eastAsia="Times New Roman" w:hAnsi="Times New Roman" w:cs="Times New Roman"/>
          <w:b/>
          <w:bCs/>
        </w:rPr>
      </w:pPr>
    </w:p>
    <w:p w14:paraId="69B07031" w14:textId="14B09F50" w:rsidR="00EC2ABC" w:rsidRPr="00EC2ABC" w:rsidRDefault="00EC2ABC" w:rsidP="00EC2ABC">
      <w:pPr>
        <w:pStyle w:val="ListParagraph"/>
        <w:numPr>
          <w:ilvl w:val="0"/>
          <w:numId w:val="1"/>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 xml:space="preserve">Grant Updates: </w:t>
      </w:r>
    </w:p>
    <w:p w14:paraId="30CCFD5D" w14:textId="423473C8" w:rsidR="00EC2ABC" w:rsidRPr="00EC2ABC" w:rsidRDefault="00EC2ABC" w:rsidP="00EC2ABC">
      <w:pPr>
        <w:pStyle w:val="ListParagraph"/>
        <w:numPr>
          <w:ilvl w:val="0"/>
          <w:numId w:val="6"/>
        </w:numPr>
        <w:spacing w:line="259" w:lineRule="auto"/>
        <w:rPr>
          <w:rFonts w:ascii="Times New Roman" w:hAnsi="Times New Roman" w:cs="Times New Roman"/>
          <w:b/>
          <w:bCs/>
        </w:rPr>
      </w:pPr>
      <w:r w:rsidRPr="00EC2ABC">
        <w:rPr>
          <w:rFonts w:ascii="Times New Roman" w:hAnsi="Times New Roman" w:cs="Times New Roman"/>
          <w:b/>
          <w:bCs/>
        </w:rPr>
        <w:t>Woodland Hills Culvert Project – Phase 1 FEMA-DR-4548-6R</w:t>
      </w:r>
      <w:r w:rsidR="00BD5A6F">
        <w:rPr>
          <w:rFonts w:ascii="Times New Roman" w:hAnsi="Times New Roman" w:cs="Times New Roman"/>
          <w:b/>
          <w:bCs/>
        </w:rPr>
        <w:t xml:space="preserve">: </w:t>
      </w:r>
      <w:r w:rsidR="00BD5A6F">
        <w:rPr>
          <w:rFonts w:ascii="Times New Roman" w:hAnsi="Times New Roman" w:cs="Times New Roman"/>
        </w:rPr>
        <w:t xml:space="preserve">No update was given. </w:t>
      </w:r>
    </w:p>
    <w:p w14:paraId="07E6C051" w14:textId="77777777" w:rsidR="00BD5A6F" w:rsidRPr="00EC2ABC" w:rsidRDefault="00EC2ABC" w:rsidP="00BD5A6F">
      <w:pPr>
        <w:pStyle w:val="ListParagraph"/>
        <w:numPr>
          <w:ilvl w:val="0"/>
          <w:numId w:val="6"/>
        </w:numPr>
        <w:spacing w:line="259" w:lineRule="auto"/>
        <w:rPr>
          <w:rFonts w:ascii="Times New Roman" w:hAnsi="Times New Roman" w:cs="Times New Roman"/>
          <w:b/>
          <w:bCs/>
        </w:rPr>
      </w:pPr>
      <w:r w:rsidRPr="00EC2ABC">
        <w:rPr>
          <w:rFonts w:ascii="Times New Roman" w:hAnsi="Times New Roman" w:cs="Times New Roman"/>
          <w:b/>
          <w:bCs/>
        </w:rPr>
        <w:t>Ready, Set, Go Grant</w:t>
      </w:r>
      <w:r w:rsidR="00BD5A6F">
        <w:rPr>
          <w:rFonts w:ascii="Times New Roman" w:hAnsi="Times New Roman" w:cs="Times New Roman"/>
          <w:b/>
          <w:bCs/>
        </w:rPr>
        <w:t xml:space="preserve">: </w:t>
      </w:r>
      <w:r w:rsidR="00BD5A6F">
        <w:rPr>
          <w:rFonts w:ascii="Times New Roman" w:hAnsi="Times New Roman" w:cs="Times New Roman"/>
        </w:rPr>
        <w:t xml:space="preserve">No update was given. </w:t>
      </w:r>
    </w:p>
    <w:p w14:paraId="5868D62F" w14:textId="0C4DC955" w:rsidR="00EC2ABC" w:rsidRPr="00EC2ABC" w:rsidRDefault="00EC2ABC" w:rsidP="00EC2ABC">
      <w:pPr>
        <w:pStyle w:val="ListParagraph"/>
        <w:numPr>
          <w:ilvl w:val="0"/>
          <w:numId w:val="6"/>
        </w:numPr>
        <w:spacing w:after="0" w:line="240" w:lineRule="auto"/>
        <w:rPr>
          <w:rFonts w:ascii="Times New Roman" w:hAnsi="Times New Roman" w:cs="Times New Roman"/>
          <w:b/>
          <w:bCs/>
        </w:rPr>
      </w:pPr>
      <w:r w:rsidRPr="00EC2ABC">
        <w:rPr>
          <w:rFonts w:ascii="Times New Roman" w:hAnsi="Times New Roman" w:cs="Times New Roman"/>
          <w:b/>
          <w:bCs/>
        </w:rPr>
        <w:t>2025 Utah County Recreation Grant Proposal due June 9</w:t>
      </w:r>
      <w:r w:rsidRPr="00BD5A6F">
        <w:rPr>
          <w:rFonts w:ascii="Times New Roman" w:hAnsi="Times New Roman" w:cs="Times New Roman"/>
          <w:b/>
          <w:bCs/>
          <w:vertAlign w:val="superscript"/>
        </w:rPr>
        <w:t>th</w:t>
      </w:r>
      <w:r w:rsidR="00BD5A6F">
        <w:rPr>
          <w:rFonts w:ascii="Times New Roman" w:hAnsi="Times New Roman" w:cs="Times New Roman"/>
          <w:b/>
          <w:bCs/>
        </w:rPr>
        <w:t>:</w:t>
      </w:r>
      <w:r w:rsidR="00BD5A6F">
        <w:rPr>
          <w:rFonts w:ascii="Times New Roman" w:hAnsi="Times New Roman" w:cs="Times New Roman"/>
        </w:rPr>
        <w:t xml:space="preserve"> The City Recorder will work on submitting the proposal. </w:t>
      </w:r>
    </w:p>
    <w:p w14:paraId="48EDAED4" w14:textId="7EA65D39" w:rsidR="00EC2ABC" w:rsidRPr="00BD5A6F" w:rsidRDefault="00EC2ABC" w:rsidP="00BD5A6F">
      <w:pPr>
        <w:pStyle w:val="ListParagraph"/>
        <w:numPr>
          <w:ilvl w:val="0"/>
          <w:numId w:val="6"/>
        </w:numPr>
        <w:spacing w:line="259" w:lineRule="auto"/>
        <w:rPr>
          <w:rFonts w:ascii="Times New Roman" w:hAnsi="Times New Roman" w:cs="Times New Roman"/>
          <w:b/>
          <w:bCs/>
        </w:rPr>
      </w:pPr>
      <w:r w:rsidRPr="00EC2ABC">
        <w:rPr>
          <w:rFonts w:ascii="Times New Roman" w:hAnsi="Times New Roman" w:cs="Times New Roman"/>
          <w:b/>
          <w:bCs/>
        </w:rPr>
        <w:t>2025 Utah Outdoor Grant</w:t>
      </w:r>
      <w:r w:rsidR="00BD5A6F">
        <w:rPr>
          <w:rFonts w:ascii="Times New Roman" w:hAnsi="Times New Roman" w:cs="Times New Roman"/>
          <w:b/>
          <w:bCs/>
        </w:rPr>
        <w:t xml:space="preserve">: </w:t>
      </w:r>
      <w:r w:rsidR="00BD5A6F">
        <w:rPr>
          <w:rFonts w:ascii="Times New Roman" w:hAnsi="Times New Roman" w:cs="Times New Roman"/>
        </w:rPr>
        <w:t xml:space="preserve">No update was given. </w:t>
      </w:r>
      <w:r w:rsidRPr="00BD5A6F">
        <w:rPr>
          <w:rFonts w:ascii="Times New Roman" w:eastAsia="Times New Roman" w:hAnsi="Times New Roman" w:cs="Times New Roman"/>
          <w:b/>
          <w:bCs/>
        </w:rPr>
        <w:t xml:space="preserve"> </w:t>
      </w:r>
    </w:p>
    <w:p w14:paraId="2224B57E" w14:textId="77777777" w:rsidR="00BD5A6F" w:rsidRPr="00EC2ABC" w:rsidRDefault="00EC2ABC" w:rsidP="00BD5A6F">
      <w:pPr>
        <w:pStyle w:val="ListParagraph"/>
        <w:numPr>
          <w:ilvl w:val="0"/>
          <w:numId w:val="6"/>
        </w:numPr>
        <w:spacing w:line="259" w:lineRule="auto"/>
        <w:rPr>
          <w:rFonts w:ascii="Times New Roman" w:hAnsi="Times New Roman" w:cs="Times New Roman"/>
          <w:b/>
          <w:bCs/>
        </w:rPr>
      </w:pPr>
      <w:r w:rsidRPr="00EC2ABC">
        <w:rPr>
          <w:rFonts w:ascii="Times New Roman" w:eastAsia="Times New Roman" w:hAnsi="Times New Roman" w:cs="Times New Roman"/>
          <w:b/>
          <w:bCs/>
        </w:rPr>
        <w:t>MAG Trail Feasibility Grant</w:t>
      </w:r>
      <w:r w:rsidR="00BD5A6F">
        <w:rPr>
          <w:rFonts w:ascii="Times New Roman" w:eastAsia="Times New Roman" w:hAnsi="Times New Roman" w:cs="Times New Roman"/>
          <w:b/>
          <w:bCs/>
        </w:rPr>
        <w:t xml:space="preserve">: </w:t>
      </w:r>
      <w:r w:rsidR="00BD5A6F">
        <w:rPr>
          <w:rFonts w:ascii="Times New Roman" w:hAnsi="Times New Roman" w:cs="Times New Roman"/>
        </w:rPr>
        <w:t xml:space="preserve">No update was given. </w:t>
      </w:r>
    </w:p>
    <w:p w14:paraId="2601FD38" w14:textId="77777777" w:rsidR="00EC2ABC" w:rsidRPr="00EC2ABC" w:rsidRDefault="00EC2ABC" w:rsidP="00EC2ABC">
      <w:pPr>
        <w:pStyle w:val="ListParagraph"/>
        <w:numPr>
          <w:ilvl w:val="0"/>
          <w:numId w:val="7"/>
        </w:numPr>
        <w:spacing w:after="0" w:line="240" w:lineRule="auto"/>
        <w:rPr>
          <w:rFonts w:ascii="Times New Roman" w:hAnsi="Times New Roman" w:cs="Times New Roman"/>
          <w:b/>
          <w:bCs/>
        </w:rPr>
      </w:pPr>
      <w:r w:rsidRPr="00EC2ABC">
        <w:rPr>
          <w:rFonts w:ascii="Times New Roman" w:hAnsi="Times New Roman" w:cs="Times New Roman"/>
          <w:b/>
          <w:bCs/>
        </w:rPr>
        <w:t>Department Reports</w:t>
      </w:r>
    </w:p>
    <w:p w14:paraId="58B1B656" w14:textId="77777777" w:rsidR="00BD5A6F" w:rsidRPr="00EC2ABC" w:rsidRDefault="00EC2ABC" w:rsidP="00F76A8B">
      <w:pPr>
        <w:pStyle w:val="ListParagraph"/>
        <w:numPr>
          <w:ilvl w:val="0"/>
          <w:numId w:val="9"/>
        </w:numPr>
        <w:spacing w:line="259" w:lineRule="auto"/>
        <w:rPr>
          <w:rFonts w:ascii="Times New Roman" w:hAnsi="Times New Roman" w:cs="Times New Roman"/>
          <w:b/>
          <w:bCs/>
        </w:rPr>
      </w:pPr>
      <w:r w:rsidRPr="00EC2ABC">
        <w:rPr>
          <w:rFonts w:ascii="Times New Roman" w:hAnsi="Times New Roman" w:cs="Times New Roman"/>
          <w:b/>
          <w:bCs/>
        </w:rPr>
        <w:t>Public Works</w:t>
      </w:r>
      <w:r w:rsidR="00BD5A6F">
        <w:rPr>
          <w:rFonts w:ascii="Times New Roman" w:hAnsi="Times New Roman" w:cs="Times New Roman"/>
          <w:b/>
          <w:bCs/>
        </w:rPr>
        <w:t xml:space="preserve">: </w:t>
      </w:r>
      <w:r w:rsidR="00BD5A6F">
        <w:rPr>
          <w:rFonts w:ascii="Times New Roman" w:hAnsi="Times New Roman" w:cs="Times New Roman"/>
        </w:rPr>
        <w:t xml:space="preserve">No update was given. </w:t>
      </w:r>
    </w:p>
    <w:p w14:paraId="27083969" w14:textId="5B088A1D" w:rsidR="00EC2ABC" w:rsidRPr="00BD5A6F" w:rsidRDefault="00EC2ABC" w:rsidP="00F76A8B">
      <w:pPr>
        <w:pStyle w:val="ListParagraph"/>
        <w:numPr>
          <w:ilvl w:val="0"/>
          <w:numId w:val="9"/>
        </w:numPr>
        <w:spacing w:line="259" w:lineRule="auto"/>
        <w:rPr>
          <w:rFonts w:ascii="Times New Roman" w:hAnsi="Times New Roman" w:cs="Times New Roman"/>
          <w:b/>
          <w:bCs/>
        </w:rPr>
      </w:pPr>
      <w:r w:rsidRPr="00EC2ABC">
        <w:rPr>
          <w:rFonts w:ascii="Times New Roman" w:hAnsi="Times New Roman" w:cs="Times New Roman"/>
          <w:b/>
          <w:bCs/>
        </w:rPr>
        <w:t>Fire  Department</w:t>
      </w:r>
      <w:r w:rsidR="00BD5A6F">
        <w:rPr>
          <w:rFonts w:ascii="Times New Roman" w:hAnsi="Times New Roman" w:cs="Times New Roman"/>
          <w:b/>
          <w:bCs/>
        </w:rPr>
        <w:t xml:space="preserve">: </w:t>
      </w:r>
      <w:r w:rsidR="00BD5A6F">
        <w:rPr>
          <w:rFonts w:ascii="Times New Roman" w:hAnsi="Times New Roman" w:cs="Times New Roman"/>
        </w:rPr>
        <w:t xml:space="preserve">No update was given. </w:t>
      </w:r>
    </w:p>
    <w:p w14:paraId="628F8CCD" w14:textId="7C4EE386" w:rsidR="00F76A8B" w:rsidRPr="00F76A8B" w:rsidRDefault="00EC2ABC" w:rsidP="00F76A8B">
      <w:pPr>
        <w:pStyle w:val="ListParagraph"/>
        <w:numPr>
          <w:ilvl w:val="0"/>
          <w:numId w:val="9"/>
        </w:numPr>
        <w:spacing w:after="0" w:line="240" w:lineRule="auto"/>
        <w:rPr>
          <w:rFonts w:ascii="Times New Roman" w:hAnsi="Times New Roman" w:cs="Times New Roman"/>
        </w:rPr>
      </w:pPr>
      <w:r w:rsidRPr="00EC2ABC">
        <w:rPr>
          <w:rFonts w:ascii="Times New Roman" w:hAnsi="Times New Roman" w:cs="Times New Roman"/>
          <w:b/>
          <w:bCs/>
        </w:rPr>
        <w:t>Code Enforcement</w:t>
      </w:r>
      <w:r w:rsidR="00BD5A6F">
        <w:rPr>
          <w:rFonts w:ascii="Times New Roman" w:hAnsi="Times New Roman" w:cs="Times New Roman"/>
          <w:b/>
          <w:bCs/>
        </w:rPr>
        <w:t xml:space="preserve">: </w:t>
      </w:r>
      <w:r w:rsidR="00F76A8B" w:rsidRPr="00F76A8B">
        <w:rPr>
          <w:rFonts w:ascii="Times New Roman" w:hAnsi="Times New Roman" w:cs="Times New Roman"/>
        </w:rPr>
        <w:t>Wayne Frandsen addressed the council to clarify public concerns regarding code enforcement following an anonymous response to a recent article he authored in the city newsletter. The article outlined the proper process for filing code violation complaints. In response, an anonymous commenter alleged that Mr. Frandsen was not enforcing city codes and questioned the city's overall enforcement efforts.</w:t>
      </w:r>
    </w:p>
    <w:p w14:paraId="381983BE" w14:textId="7824877A" w:rsidR="00F76A8B" w:rsidRPr="00F76A8B" w:rsidRDefault="00F76A8B" w:rsidP="00F76A8B">
      <w:pPr>
        <w:pStyle w:val="ListParagraph"/>
        <w:spacing w:after="0"/>
        <w:ind w:left="1080"/>
        <w:rPr>
          <w:rFonts w:ascii="Times New Roman" w:hAnsi="Times New Roman" w:cs="Times New Roman"/>
        </w:rPr>
      </w:pPr>
      <w:r>
        <w:rPr>
          <w:rFonts w:ascii="Times New Roman" w:hAnsi="Times New Roman" w:cs="Times New Roman"/>
        </w:rPr>
        <w:t>Mr.</w:t>
      </w:r>
      <w:r w:rsidRPr="00F76A8B">
        <w:rPr>
          <w:rFonts w:ascii="Times New Roman" w:hAnsi="Times New Roman" w:cs="Times New Roman"/>
        </w:rPr>
        <w:t xml:space="preserve"> Frandsen stated for the record that code enforcement is actively occurring within the city and that all submitted complaints are followed up on. He affirmed that many cases are resolved informally, while others are still progressing through the appropriate procedures. He emphasized his intent to correct misinformation and ensure residents are aware that the city takes code enforcement seriously and addresses all concerns appropriately.</w:t>
      </w:r>
    </w:p>
    <w:p w14:paraId="018F2DC4" w14:textId="45DFDFBF" w:rsidR="00EC2ABC" w:rsidRPr="00EC2ABC" w:rsidRDefault="00EC2ABC" w:rsidP="00F76A8B">
      <w:pPr>
        <w:pStyle w:val="ListParagraph"/>
        <w:spacing w:after="0" w:line="240" w:lineRule="auto"/>
        <w:ind w:left="1080"/>
        <w:rPr>
          <w:rFonts w:ascii="Times New Roman" w:hAnsi="Times New Roman" w:cs="Times New Roman"/>
          <w:b/>
          <w:bCs/>
        </w:rPr>
      </w:pPr>
    </w:p>
    <w:p w14:paraId="6CDB69A7" w14:textId="77777777" w:rsidR="00EC2ABC" w:rsidRPr="00EC2ABC" w:rsidRDefault="00EC2ABC" w:rsidP="00EC2ABC">
      <w:pPr>
        <w:pStyle w:val="ListParagraph"/>
        <w:numPr>
          <w:ilvl w:val="0"/>
          <w:numId w:val="7"/>
        </w:numPr>
        <w:spacing w:after="0" w:line="240" w:lineRule="auto"/>
        <w:rPr>
          <w:rFonts w:ascii="Times New Roman" w:hAnsi="Times New Roman" w:cs="Times New Roman"/>
          <w:b/>
          <w:bCs/>
        </w:rPr>
      </w:pPr>
      <w:r w:rsidRPr="00EC2ABC">
        <w:rPr>
          <w:rFonts w:ascii="Times New Roman" w:hAnsi="Times New Roman" w:cs="Times New Roman"/>
          <w:b/>
          <w:bCs/>
        </w:rPr>
        <w:t>Mayor and City Council Reports</w:t>
      </w:r>
    </w:p>
    <w:p w14:paraId="38712760" w14:textId="2F16073F"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Mayor Winder: SESD, MAG/COG</w:t>
      </w:r>
      <w:r w:rsidR="00F76A8B">
        <w:rPr>
          <w:rFonts w:ascii="Times New Roman" w:hAnsi="Times New Roman" w:cs="Times New Roman"/>
          <w:b/>
          <w:bCs/>
        </w:rPr>
        <w:t xml:space="preserve">: </w:t>
      </w:r>
      <w:r w:rsidR="00F76A8B">
        <w:rPr>
          <w:rFonts w:ascii="Times New Roman" w:hAnsi="Times New Roman" w:cs="Times New Roman"/>
        </w:rPr>
        <w:t>Mayor Winder had nothing to report</w:t>
      </w:r>
    </w:p>
    <w:p w14:paraId="68006F0E" w14:textId="6A06CD5B"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Hillyard: Dry Creek Transfer Station</w:t>
      </w:r>
      <w:r w:rsidR="00F76A8B">
        <w:rPr>
          <w:rFonts w:ascii="Times New Roman" w:hAnsi="Times New Roman" w:cs="Times New Roman"/>
        </w:rPr>
        <w:t xml:space="preserve">: Council Member Hillyard had nothing to report. </w:t>
      </w:r>
    </w:p>
    <w:p w14:paraId="73B15C7A" w14:textId="77777777"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Hutchings</w:t>
      </w:r>
    </w:p>
    <w:p w14:paraId="76359FD7" w14:textId="77777777" w:rsidR="00EC2ABC" w:rsidRPr="00EC2ABC" w:rsidRDefault="00EC2ABC" w:rsidP="00EC2ABC">
      <w:pPr>
        <w:pStyle w:val="ListParagraph"/>
        <w:numPr>
          <w:ilvl w:val="0"/>
          <w:numId w:val="4"/>
        </w:numPr>
        <w:spacing w:line="259" w:lineRule="auto"/>
        <w:rPr>
          <w:rFonts w:ascii="Times New Roman" w:hAnsi="Times New Roman" w:cs="Times New Roman"/>
          <w:b/>
          <w:bCs/>
        </w:rPr>
      </w:pPr>
      <w:r w:rsidRPr="00EC2ABC">
        <w:rPr>
          <w:rFonts w:ascii="Times New Roman" w:hAnsi="Times New Roman" w:cs="Times New Roman"/>
          <w:b/>
          <w:bCs/>
        </w:rPr>
        <w:t>Mt. Nebo Water Association</w:t>
      </w:r>
    </w:p>
    <w:p w14:paraId="0241EE20" w14:textId="77777777" w:rsidR="00EC2ABC" w:rsidRDefault="00EC2ABC" w:rsidP="00EC2ABC">
      <w:pPr>
        <w:pStyle w:val="ListParagraph"/>
        <w:numPr>
          <w:ilvl w:val="0"/>
          <w:numId w:val="4"/>
        </w:numPr>
        <w:spacing w:line="259" w:lineRule="auto"/>
        <w:rPr>
          <w:rFonts w:ascii="Times New Roman" w:hAnsi="Times New Roman" w:cs="Times New Roman"/>
          <w:b/>
          <w:bCs/>
        </w:rPr>
      </w:pPr>
      <w:r w:rsidRPr="00EC2ABC">
        <w:rPr>
          <w:rFonts w:ascii="Times New Roman" w:hAnsi="Times New Roman" w:cs="Times New Roman"/>
          <w:b/>
          <w:bCs/>
        </w:rPr>
        <w:lastRenderedPageBreak/>
        <w:t xml:space="preserve">South Utah Valley Municipal Water Association </w:t>
      </w:r>
    </w:p>
    <w:p w14:paraId="18BBD867" w14:textId="77777777" w:rsid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r w:rsidRPr="00F76A8B">
        <w:rPr>
          <w:rFonts w:ascii="Times New Roman" w:eastAsia="Times New Roman" w:hAnsi="Times New Roman" w:cs="Times New Roman"/>
          <w:kern w:val="0"/>
          <w14:ligatures w14:val="none"/>
        </w:rPr>
        <w:t>Council Member Hutchings provided an update on the Mount Nebo Water Agency groundwater model project, which has been in development for the past several years. Although he was unable to attend the most recent meeting, he reviewed the findings and shared preliminary results with the council.</w:t>
      </w:r>
    </w:p>
    <w:p w14:paraId="4696CA03" w14:textId="77777777" w:rsidR="00F76A8B" w:rsidRP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p>
    <w:p w14:paraId="7969A2FC" w14:textId="77777777" w:rsid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r w:rsidRPr="00F76A8B">
        <w:rPr>
          <w:rFonts w:ascii="Times New Roman" w:eastAsia="Times New Roman" w:hAnsi="Times New Roman" w:cs="Times New Roman"/>
          <w:kern w:val="0"/>
          <w14:ligatures w14:val="none"/>
        </w:rPr>
        <w:t>According to the groundwater model, Woodland Hills and Elk Ridge have the highest historic and projected groundwater levels among all member communities in the Mount Nebo Water District. Both cities appear to draw from the same aquifer, and their levels are significantly higher than those of neighboring jurisdictions.</w:t>
      </w:r>
    </w:p>
    <w:p w14:paraId="60911293" w14:textId="77777777" w:rsidR="00F76A8B" w:rsidRP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p>
    <w:p w14:paraId="649E86E5" w14:textId="77777777" w:rsid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r w:rsidRPr="00F76A8B">
        <w:rPr>
          <w:rFonts w:ascii="Times New Roman" w:eastAsia="Times New Roman" w:hAnsi="Times New Roman" w:cs="Times New Roman"/>
          <w:kern w:val="0"/>
          <w14:ligatures w14:val="none"/>
        </w:rPr>
        <w:t>The current projections estimate that the aquifer will remain sustainably viable through at least 2065 under current withdrawal rates, which is encouraging for long-term planning and water security.</w:t>
      </w:r>
    </w:p>
    <w:p w14:paraId="02D107BA" w14:textId="77777777" w:rsidR="00F76A8B" w:rsidRP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p>
    <w:p w14:paraId="30A9E804" w14:textId="77777777" w:rsidR="00F76A8B" w:rsidRPr="00F76A8B" w:rsidRDefault="00F76A8B" w:rsidP="00F76A8B">
      <w:pPr>
        <w:pStyle w:val="ListParagraph"/>
        <w:spacing w:before="100" w:beforeAutospacing="1" w:after="100" w:afterAutospacing="1" w:line="240" w:lineRule="auto"/>
        <w:ind w:left="1800"/>
        <w:rPr>
          <w:rFonts w:ascii="Times New Roman" w:eastAsia="Times New Roman" w:hAnsi="Times New Roman" w:cs="Times New Roman"/>
          <w:kern w:val="0"/>
          <w14:ligatures w14:val="none"/>
        </w:rPr>
      </w:pPr>
      <w:r w:rsidRPr="00F76A8B">
        <w:rPr>
          <w:rFonts w:ascii="Times New Roman" w:eastAsia="Times New Roman" w:hAnsi="Times New Roman" w:cs="Times New Roman"/>
          <w:kern w:val="0"/>
          <w14:ligatures w14:val="none"/>
        </w:rPr>
        <w:t>Council Member Hutchings committed to sharing the full report with council members and noted that overall, the data reflects a very positive outlook for Woodland Hills’ groundwater supply.</w:t>
      </w:r>
    </w:p>
    <w:p w14:paraId="3658EE35" w14:textId="6CF3711D"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Kynaston: Central Utah 911</w:t>
      </w:r>
      <w:r w:rsidR="00F76A8B">
        <w:rPr>
          <w:rFonts w:ascii="Times New Roman" w:hAnsi="Times New Roman" w:cs="Times New Roman"/>
          <w:b/>
          <w:bCs/>
        </w:rPr>
        <w:t xml:space="preserve">: </w:t>
      </w:r>
      <w:r w:rsidR="00F76A8B" w:rsidRPr="00F76A8B">
        <w:rPr>
          <w:rFonts w:ascii="Times New Roman" w:hAnsi="Times New Roman" w:cs="Times New Roman"/>
        </w:rPr>
        <w:t>Council Member Kynaston reported on a recent meeting, noting that the primary purpose was to vote on the upcoming fiscal year budget, which was unanimously approved. He stated that the city's projected costs increased by approximately $1,800, but no significant concerns were raised during the budget approval process.</w:t>
      </w:r>
    </w:p>
    <w:p w14:paraId="0CB74405" w14:textId="2880FA4E"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Lunt</w:t>
      </w:r>
      <w:r w:rsidR="00F76A8B">
        <w:rPr>
          <w:rFonts w:ascii="Times New Roman" w:hAnsi="Times New Roman" w:cs="Times New Roman"/>
          <w:b/>
          <w:bCs/>
        </w:rPr>
        <w:t xml:space="preserve">: </w:t>
      </w:r>
      <w:r w:rsidR="00F76A8B">
        <w:rPr>
          <w:rFonts w:ascii="Times New Roman" w:hAnsi="Times New Roman" w:cs="Times New Roman"/>
        </w:rPr>
        <w:t>Nothing to report.</w:t>
      </w:r>
    </w:p>
    <w:p w14:paraId="6DB93959" w14:textId="78760613" w:rsidR="00EC2ABC" w:rsidRPr="00EC2ABC" w:rsidRDefault="00EC2ABC" w:rsidP="00EC2ABC">
      <w:pPr>
        <w:pStyle w:val="ListParagraph"/>
        <w:numPr>
          <w:ilvl w:val="0"/>
          <w:numId w:val="3"/>
        </w:numPr>
        <w:spacing w:line="259" w:lineRule="auto"/>
        <w:rPr>
          <w:rFonts w:ascii="Times New Roman" w:hAnsi="Times New Roman" w:cs="Times New Roman"/>
          <w:b/>
          <w:bCs/>
        </w:rPr>
      </w:pPr>
      <w:r w:rsidRPr="00EC2ABC">
        <w:rPr>
          <w:rFonts w:ascii="Times New Roman" w:hAnsi="Times New Roman" w:cs="Times New Roman"/>
          <w:b/>
          <w:bCs/>
        </w:rPr>
        <w:t>Council Member Malkovich- South Utah Valley Animal Shelter</w:t>
      </w:r>
      <w:r w:rsidR="00F76A8B">
        <w:rPr>
          <w:rFonts w:ascii="Times New Roman" w:eastAsia="Times New Roman" w:hAnsi="Times New Roman" w:cs="Times New Roman"/>
          <w:b/>
          <w:bCs/>
        </w:rPr>
        <w:t xml:space="preserve">: </w:t>
      </w:r>
      <w:r w:rsidR="00F76A8B">
        <w:rPr>
          <w:rFonts w:ascii="Times New Roman" w:eastAsia="Times New Roman" w:hAnsi="Times New Roman" w:cs="Times New Roman"/>
        </w:rPr>
        <w:t>Nothing to report.</w:t>
      </w:r>
    </w:p>
    <w:p w14:paraId="75D9FABF" w14:textId="77777777" w:rsidR="00EC2ABC" w:rsidRPr="00EC2ABC" w:rsidRDefault="00EC2ABC" w:rsidP="00EC2ABC">
      <w:pPr>
        <w:pStyle w:val="ListParagraph"/>
        <w:numPr>
          <w:ilvl w:val="0"/>
          <w:numId w:val="7"/>
        </w:numPr>
        <w:spacing w:line="259" w:lineRule="auto"/>
        <w:rPr>
          <w:rFonts w:ascii="Times New Roman" w:hAnsi="Times New Roman" w:cs="Times New Roman"/>
          <w:b/>
          <w:bCs/>
        </w:rPr>
      </w:pPr>
      <w:r w:rsidRPr="00EC2ABC">
        <w:rPr>
          <w:rFonts w:ascii="Times New Roman" w:hAnsi="Times New Roman" w:cs="Times New Roman"/>
          <w:b/>
          <w:bCs/>
        </w:rPr>
        <w:t>Items for Upcoming City Council Meetings</w:t>
      </w:r>
    </w:p>
    <w:p w14:paraId="4675757C"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30331010" w14:textId="360A1CF7" w:rsidR="00EC2ABC" w:rsidRDefault="00F76A8B" w:rsidP="00F76A8B">
      <w:pPr>
        <w:pStyle w:val="ListParagraph"/>
        <w:shd w:val="clear" w:color="auto" w:fill="FFFFFF"/>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Council Member Lunt inquired if Council Member Malkovich would be interested in writing this month's newsletter article, as she had missed last month's.  </w:t>
      </w:r>
    </w:p>
    <w:p w14:paraId="2C2B1FC6"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6DDF81D3"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1A99CB78" w14:textId="03DDA1E2" w:rsidR="00EC2ABC" w:rsidRPr="00F76A8B" w:rsidRDefault="00F76A8B" w:rsidP="00F76A8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Mayor Winder closed the work session at 8:25 pm. </w:t>
      </w:r>
    </w:p>
    <w:p w14:paraId="698BAF25"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3CE2C579"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438B1B83"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ADFB247"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0B00BDC8"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0009F89B"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39DB8FFA"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91F2CB8"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169238C1"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1BD12438"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2F7EAF27"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431E6ADD" w14:textId="77777777" w:rsidR="00EC2ABC" w:rsidRPr="00AF7B3C" w:rsidRDefault="00EC2ABC" w:rsidP="00EC2ABC">
      <w:pPr>
        <w:pStyle w:val="BodyText"/>
        <w:spacing w:before="79"/>
        <w:ind w:left="2160" w:right="1615" w:firstLine="720"/>
        <w:rPr>
          <w:b/>
          <w:bCs/>
        </w:rPr>
      </w:pPr>
      <w:r w:rsidRPr="00AF7B3C">
        <w:rPr>
          <w:b/>
          <w:bCs/>
          <w:spacing w:val="-4"/>
        </w:rPr>
        <w:lastRenderedPageBreak/>
        <w:t xml:space="preserve">WOODLAND HILLS CITY COUNCIL </w:t>
      </w:r>
    </w:p>
    <w:p w14:paraId="1B0BD6E4" w14:textId="7BA860B4" w:rsidR="00EC2ABC" w:rsidRDefault="00EC2ABC" w:rsidP="00EC2ABC">
      <w:pPr>
        <w:pStyle w:val="BodyText"/>
        <w:ind w:left="1629" w:right="1614"/>
        <w:jc w:val="center"/>
        <w:rPr>
          <w:b/>
          <w:bCs/>
        </w:rPr>
      </w:pPr>
      <w:r>
        <w:rPr>
          <w:b/>
          <w:bCs/>
        </w:rPr>
        <w:t>City Council Meeting</w:t>
      </w:r>
    </w:p>
    <w:p w14:paraId="0BE001FB" w14:textId="422B87F7" w:rsidR="00EC2ABC" w:rsidRPr="00AF7B3C" w:rsidRDefault="00EC2ABC" w:rsidP="00EC2ABC">
      <w:pPr>
        <w:pStyle w:val="BodyText"/>
        <w:ind w:left="1629" w:right="1614"/>
        <w:jc w:val="center"/>
        <w:rPr>
          <w:b/>
          <w:bCs/>
        </w:rPr>
      </w:pPr>
      <w:r w:rsidRPr="00AF7B3C">
        <w:rPr>
          <w:b/>
          <w:bCs/>
        </w:rPr>
        <w:t xml:space="preserve">Woodland Hills City Center, 690 South Woodland Hills Dr. </w:t>
      </w:r>
    </w:p>
    <w:p w14:paraId="2BB8AABD" w14:textId="77777777" w:rsidR="00EC2ABC" w:rsidRDefault="00EC2ABC" w:rsidP="00EC2ABC">
      <w:pPr>
        <w:pStyle w:val="BodyText"/>
        <w:ind w:left="1629" w:right="1614"/>
        <w:jc w:val="center"/>
        <w:rPr>
          <w:b/>
          <w:bCs/>
        </w:rPr>
      </w:pPr>
      <w:r w:rsidRPr="00AF7B3C">
        <w:rPr>
          <w:b/>
          <w:bCs/>
        </w:rPr>
        <w:t xml:space="preserve">Tuesday, </w:t>
      </w:r>
      <w:r>
        <w:rPr>
          <w:b/>
          <w:bCs/>
        </w:rPr>
        <w:t>May 13, 2025</w:t>
      </w:r>
    </w:p>
    <w:p w14:paraId="667AEE9C" w14:textId="77777777" w:rsidR="00EC2ABC" w:rsidRDefault="00EC2ABC" w:rsidP="00EC2ABC">
      <w:pPr>
        <w:pStyle w:val="BodyText"/>
        <w:ind w:left="1629" w:right="1614"/>
        <w:jc w:val="center"/>
      </w:pPr>
    </w:p>
    <w:p w14:paraId="1520C5FB" w14:textId="77777777" w:rsidR="00EC2ABC" w:rsidRDefault="00EC2ABC" w:rsidP="00EC2ABC">
      <w:pPr>
        <w:pStyle w:val="BodyText"/>
        <w:tabs>
          <w:tab w:val="left" w:pos="2639"/>
        </w:tabs>
        <w:ind w:left="0"/>
      </w:pPr>
      <w:r w:rsidRPr="00351A17">
        <w:rPr>
          <w:b/>
          <w:bCs/>
          <w:spacing w:val="-2"/>
        </w:rPr>
        <w:t>CONDUCTING</w:t>
      </w:r>
      <w:r>
        <w:tab/>
      </w:r>
      <w:r>
        <w:tab/>
        <w:t>Brent T. Winder,</w:t>
      </w:r>
      <w:r>
        <w:rPr>
          <w:spacing w:val="-1"/>
        </w:rPr>
        <w:t xml:space="preserve"> </w:t>
      </w:r>
      <w:r>
        <w:rPr>
          <w:spacing w:val="-2"/>
        </w:rPr>
        <w:t>Mayor</w:t>
      </w:r>
    </w:p>
    <w:p w14:paraId="2557EE2D" w14:textId="77777777" w:rsidR="00EC2ABC" w:rsidRDefault="00EC2ABC" w:rsidP="00EC2ABC">
      <w:pPr>
        <w:pStyle w:val="BodyText"/>
        <w:ind w:left="0"/>
      </w:pPr>
    </w:p>
    <w:p w14:paraId="3958EC78" w14:textId="77777777" w:rsidR="00EC2ABC" w:rsidRDefault="00EC2ABC" w:rsidP="00EC2ABC">
      <w:pPr>
        <w:pStyle w:val="BodyText"/>
        <w:ind w:left="0"/>
      </w:pPr>
      <w:r w:rsidRPr="00351A17">
        <w:rPr>
          <w:b/>
          <w:bCs/>
        </w:rPr>
        <w:t>ELECTED</w:t>
      </w:r>
      <w:r w:rsidRPr="00351A17">
        <w:rPr>
          <w:b/>
          <w:bCs/>
          <w:spacing w:val="-5"/>
        </w:rPr>
        <w:t xml:space="preserve"> </w:t>
      </w:r>
      <w:r w:rsidRPr="00351A17">
        <w:rPr>
          <w:b/>
          <w:bCs/>
        </w:rPr>
        <w:t>OFFICIALS</w:t>
      </w:r>
      <w:r>
        <w:rPr>
          <w:spacing w:val="80"/>
        </w:rPr>
        <w:t xml:space="preserve"> </w:t>
      </w:r>
      <w:r>
        <w:t xml:space="preserve"> </w:t>
      </w:r>
      <w:r>
        <w:tab/>
        <w:t>Council Member Ben Hillyard</w:t>
      </w:r>
    </w:p>
    <w:p w14:paraId="2374934F" w14:textId="77777777" w:rsidR="00EC2ABC" w:rsidRDefault="00EC2ABC" w:rsidP="00EC2ABC">
      <w:pPr>
        <w:pStyle w:val="BodyText"/>
        <w:ind w:left="2160" w:firstLine="720"/>
      </w:pPr>
      <w:r>
        <w:t>Council Member Brian Hutchings</w:t>
      </w:r>
    </w:p>
    <w:p w14:paraId="4A43FDC3" w14:textId="77777777" w:rsidR="00EC2ABC" w:rsidRDefault="00EC2ABC" w:rsidP="00EC2ABC">
      <w:pPr>
        <w:pStyle w:val="BodyText"/>
        <w:ind w:left="2160" w:firstLine="720"/>
      </w:pPr>
      <w:r>
        <w:t xml:space="preserve">Council Member Janet Lunt </w:t>
      </w:r>
    </w:p>
    <w:p w14:paraId="2D6B074B" w14:textId="77777777" w:rsidR="00EC2ABC" w:rsidRDefault="00EC2ABC" w:rsidP="00EC2ABC">
      <w:pPr>
        <w:pStyle w:val="BodyText"/>
        <w:ind w:left="2160" w:firstLine="720"/>
      </w:pPr>
      <w:r>
        <w:t xml:space="preserve">Council Member Kari Malkovich </w:t>
      </w:r>
    </w:p>
    <w:p w14:paraId="7E039FD5" w14:textId="77777777" w:rsidR="00EC2ABC" w:rsidRDefault="00EC2ABC" w:rsidP="00EC2ABC">
      <w:pPr>
        <w:pStyle w:val="BodyText"/>
        <w:ind w:left="2160" w:firstLine="720"/>
      </w:pPr>
      <w:r>
        <w:t xml:space="preserve">Council Member Dorel Kynaston </w:t>
      </w:r>
    </w:p>
    <w:p w14:paraId="6C17BB8B" w14:textId="77777777" w:rsidR="00EC2ABC" w:rsidRPr="00351A17" w:rsidRDefault="00EC2ABC" w:rsidP="00EC2ABC">
      <w:pPr>
        <w:pStyle w:val="BodyText"/>
        <w:ind w:left="2160" w:firstLine="720"/>
        <w:rPr>
          <w:b/>
          <w:bCs/>
        </w:rPr>
      </w:pPr>
    </w:p>
    <w:p w14:paraId="6582A56D" w14:textId="329018D0" w:rsidR="00EC2ABC" w:rsidRPr="009D4CD4" w:rsidRDefault="00EC2ABC" w:rsidP="00EC2ABC">
      <w:pPr>
        <w:spacing w:after="0" w:line="240" w:lineRule="auto"/>
        <w:rPr>
          <w:rFonts w:ascii="Times New Roman" w:hAnsi="Times New Roman" w:cs="Times New Roman"/>
        </w:rPr>
      </w:pPr>
      <w:r w:rsidRPr="00351A17">
        <w:rPr>
          <w:rFonts w:ascii="Times New Roman" w:hAnsi="Times New Roman" w:cs="Times New Roman"/>
          <w:b/>
          <w:bCs/>
        </w:rPr>
        <w:t>STAFF</w:t>
      </w:r>
      <w:r w:rsidRPr="00351A17">
        <w:rPr>
          <w:rFonts w:ascii="Times New Roman" w:hAnsi="Times New Roman" w:cs="Times New Roman"/>
          <w:b/>
          <w:bCs/>
          <w:spacing w:val="-6"/>
        </w:rPr>
        <w:t xml:space="preserve"> </w:t>
      </w:r>
      <w:r w:rsidRPr="00351A17">
        <w:rPr>
          <w:rFonts w:ascii="Times New Roman" w:hAnsi="Times New Roman" w:cs="Times New Roman"/>
          <w:b/>
          <w:bCs/>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r w:rsidR="00BD5A6F">
        <w:rPr>
          <w:rFonts w:ascii="Times New Roman" w:hAnsi="Times New Roman" w:cs="Times New Roman"/>
        </w:rPr>
        <w:t>-Excused</w:t>
      </w:r>
    </w:p>
    <w:p w14:paraId="60113005" w14:textId="4E52FFCC"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 xml:space="preserve">Chris Helvey, Finance Director </w:t>
      </w:r>
      <w:r w:rsidR="00351A17">
        <w:rPr>
          <w:rFonts w:ascii="Times New Roman" w:hAnsi="Times New Roman" w:cs="Times New Roman"/>
        </w:rPr>
        <w:t xml:space="preserve">-Electronically </w:t>
      </w:r>
    </w:p>
    <w:p w14:paraId="0E6C1F77" w14:textId="77777777"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64FFBE11" w14:textId="77777777" w:rsidR="00EC2ABC" w:rsidRPr="009D4CD4" w:rsidRDefault="00EC2ABC" w:rsidP="00EC2ABC">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18B4DD7F"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7F99FE89" w14:textId="77777777" w:rsidR="00EC2ABC" w:rsidRDefault="00EC2ABC" w:rsidP="00EC2ABC">
      <w:pPr>
        <w:pStyle w:val="ListParagraph"/>
        <w:shd w:val="clear" w:color="auto" w:fill="FFFFFF"/>
        <w:spacing w:after="0" w:line="240" w:lineRule="auto"/>
        <w:rPr>
          <w:rFonts w:ascii="Times New Roman" w:eastAsia="Times New Roman" w:hAnsi="Times New Roman" w:cs="Times New Roman"/>
        </w:rPr>
      </w:pPr>
    </w:p>
    <w:p w14:paraId="50C7B300" w14:textId="77777777" w:rsidR="00EC2ABC" w:rsidRPr="00AE3588" w:rsidRDefault="00EC2ABC" w:rsidP="00EC2ABC">
      <w:pPr>
        <w:pStyle w:val="ListParagraph"/>
        <w:shd w:val="clear" w:color="auto" w:fill="FFFFFF"/>
        <w:spacing w:after="0" w:line="240" w:lineRule="auto"/>
        <w:rPr>
          <w:rFonts w:ascii="Times New Roman" w:eastAsia="Times New Roman" w:hAnsi="Times New Roman" w:cs="Times New Roman"/>
        </w:rPr>
      </w:pPr>
    </w:p>
    <w:p w14:paraId="75E0999D" w14:textId="4B1A7A3C" w:rsidR="00EC2ABC" w:rsidRDefault="00EC2ABC" w:rsidP="00EC2ABC">
      <w:pPr>
        <w:pStyle w:val="ListParagraph"/>
        <w:numPr>
          <w:ilvl w:val="0"/>
          <w:numId w:val="7"/>
        </w:numPr>
        <w:shd w:val="clear" w:color="auto" w:fill="FFFFFF"/>
        <w:spacing w:after="159" w:line="240" w:lineRule="auto"/>
        <w:rPr>
          <w:rFonts w:ascii="Times New Roman" w:eastAsia="Times New Roman" w:hAnsi="Times New Roman" w:cs="Times New Roman"/>
        </w:rPr>
      </w:pPr>
      <w:r w:rsidRPr="00351A17">
        <w:rPr>
          <w:rFonts w:ascii="Times New Roman" w:eastAsia="Times New Roman" w:hAnsi="Times New Roman" w:cs="Times New Roman"/>
          <w:b/>
          <w:bCs/>
        </w:rPr>
        <w:t>Call to Order</w:t>
      </w:r>
      <w:r w:rsidR="00F76A8B">
        <w:rPr>
          <w:rFonts w:ascii="Times New Roman" w:eastAsia="Times New Roman" w:hAnsi="Times New Roman" w:cs="Times New Roman"/>
        </w:rPr>
        <w:t xml:space="preserve"> - Mayor Winder called the meeting to order at 8:35 p.m.</w:t>
      </w:r>
    </w:p>
    <w:p w14:paraId="6C50DDCC" w14:textId="77777777" w:rsidR="00EC2ABC" w:rsidRPr="00A75A1C" w:rsidRDefault="00EC2ABC" w:rsidP="00EC2ABC">
      <w:pPr>
        <w:pStyle w:val="ListParagraph"/>
        <w:shd w:val="clear" w:color="auto" w:fill="FFFFFF"/>
        <w:spacing w:after="159" w:line="240" w:lineRule="auto"/>
        <w:ind w:left="360"/>
        <w:rPr>
          <w:rFonts w:ascii="Times New Roman" w:eastAsia="Times New Roman" w:hAnsi="Times New Roman" w:cs="Times New Roman"/>
        </w:rPr>
      </w:pPr>
    </w:p>
    <w:p w14:paraId="52826138" w14:textId="6B4C426F" w:rsidR="00EC2ABC" w:rsidRPr="00F76A8B" w:rsidRDefault="00EC2ABC" w:rsidP="00746500">
      <w:pPr>
        <w:pStyle w:val="ListParagraph"/>
        <w:numPr>
          <w:ilvl w:val="0"/>
          <w:numId w:val="7"/>
        </w:numPr>
        <w:shd w:val="clear" w:color="auto" w:fill="FFFFFF"/>
        <w:spacing w:after="0" w:line="240" w:lineRule="auto"/>
        <w:outlineLvl w:val="4"/>
        <w:rPr>
          <w:rFonts w:ascii="Times New Roman" w:eastAsia="Times New Roman" w:hAnsi="Times New Roman" w:cs="Times New Roman"/>
        </w:rPr>
      </w:pPr>
      <w:r w:rsidRPr="00F76A8B">
        <w:rPr>
          <w:rFonts w:ascii="Times New Roman" w:eastAsia="Times New Roman" w:hAnsi="Times New Roman" w:cs="Times New Roman"/>
          <w:b/>
          <w:bCs/>
        </w:rPr>
        <w:t>Invocatio</w:t>
      </w:r>
      <w:r w:rsidRPr="00F76A8B">
        <w:rPr>
          <w:rFonts w:ascii="Times New Roman" w:eastAsia="Times New Roman" w:hAnsi="Times New Roman" w:cs="Times New Roman"/>
        </w:rPr>
        <w:t>n: Council Member Malkovich</w:t>
      </w:r>
      <w:r w:rsidR="00F76A8B" w:rsidRPr="00F76A8B">
        <w:rPr>
          <w:rFonts w:ascii="Times New Roman" w:eastAsia="Times New Roman" w:hAnsi="Times New Roman" w:cs="Times New Roman"/>
        </w:rPr>
        <w:t xml:space="preserve"> offered an invocation.</w:t>
      </w:r>
    </w:p>
    <w:p w14:paraId="0EA7B2C8" w14:textId="77777777" w:rsidR="00EC2ABC" w:rsidRPr="00A75A1C" w:rsidRDefault="00EC2ABC" w:rsidP="00EC2ABC">
      <w:pPr>
        <w:pStyle w:val="ListParagraph"/>
        <w:shd w:val="clear" w:color="auto" w:fill="FFFFFF"/>
        <w:spacing w:after="0" w:line="240" w:lineRule="auto"/>
        <w:ind w:left="360"/>
        <w:outlineLvl w:val="4"/>
        <w:rPr>
          <w:rFonts w:ascii="Times New Roman" w:eastAsia="Times New Roman" w:hAnsi="Times New Roman" w:cs="Times New Roman"/>
        </w:rPr>
      </w:pPr>
    </w:p>
    <w:p w14:paraId="6941DB70" w14:textId="71A97035" w:rsidR="00EC2ABC" w:rsidRDefault="00EC2ABC" w:rsidP="00EC2ABC">
      <w:pPr>
        <w:pStyle w:val="ListParagraph"/>
        <w:numPr>
          <w:ilvl w:val="0"/>
          <w:numId w:val="7"/>
        </w:numPr>
        <w:shd w:val="clear" w:color="auto" w:fill="FFFFFF"/>
        <w:spacing w:after="0" w:line="240" w:lineRule="auto"/>
        <w:outlineLvl w:val="4"/>
        <w:rPr>
          <w:rFonts w:ascii="Times New Roman" w:eastAsia="Times New Roman" w:hAnsi="Times New Roman" w:cs="Times New Roman"/>
        </w:rPr>
      </w:pPr>
      <w:r w:rsidRPr="00EC2ABC">
        <w:rPr>
          <w:rFonts w:ascii="Times New Roman" w:eastAsia="Times New Roman" w:hAnsi="Times New Roman" w:cs="Times New Roman"/>
          <w:b/>
          <w:bCs/>
        </w:rPr>
        <w:t>Pledge of Allegiance:</w:t>
      </w:r>
      <w:r w:rsidRPr="00A75A1C">
        <w:rPr>
          <w:rFonts w:ascii="Times New Roman" w:eastAsia="Times New Roman" w:hAnsi="Times New Roman" w:cs="Times New Roman"/>
        </w:rPr>
        <w:t xml:space="preserve">  Council Member </w:t>
      </w:r>
      <w:r>
        <w:rPr>
          <w:rFonts w:ascii="Times New Roman" w:eastAsia="Times New Roman" w:hAnsi="Times New Roman" w:cs="Times New Roman"/>
        </w:rPr>
        <w:t>Hutchings</w:t>
      </w:r>
      <w:r w:rsidR="00F76A8B">
        <w:rPr>
          <w:rFonts w:ascii="Times New Roman" w:eastAsia="Times New Roman" w:hAnsi="Times New Roman" w:cs="Times New Roman"/>
        </w:rPr>
        <w:t xml:space="preserve"> led the pledge of allegiance. </w:t>
      </w:r>
    </w:p>
    <w:p w14:paraId="4C905D93" w14:textId="77777777" w:rsidR="00EC2ABC" w:rsidRPr="00A75A1C" w:rsidRDefault="00EC2ABC" w:rsidP="00EC2ABC">
      <w:pPr>
        <w:pStyle w:val="ListParagraph"/>
        <w:shd w:val="clear" w:color="auto" w:fill="FFFFFF"/>
        <w:spacing w:after="0" w:line="240" w:lineRule="auto"/>
        <w:ind w:left="360"/>
        <w:outlineLvl w:val="4"/>
        <w:rPr>
          <w:rFonts w:ascii="Times New Roman" w:eastAsia="Times New Roman" w:hAnsi="Times New Roman" w:cs="Times New Roman"/>
        </w:rPr>
      </w:pPr>
    </w:p>
    <w:p w14:paraId="4A396252" w14:textId="55C92BB1" w:rsidR="00EC2ABC" w:rsidRPr="00EC2ABC" w:rsidRDefault="00EC2ABC" w:rsidP="000743A2">
      <w:pPr>
        <w:pStyle w:val="ListParagraph"/>
        <w:numPr>
          <w:ilvl w:val="0"/>
          <w:numId w:val="7"/>
        </w:numPr>
        <w:shd w:val="clear" w:color="auto" w:fill="FFFFFF"/>
        <w:spacing w:before="240" w:after="240" w:line="240" w:lineRule="auto"/>
        <w:outlineLvl w:val="4"/>
        <w:rPr>
          <w:rFonts w:ascii="Times New Roman" w:eastAsia="Times New Roman" w:hAnsi="Times New Roman" w:cs="Times New Roman"/>
          <w:b/>
          <w:bCs/>
          <w:u w:val="single"/>
        </w:rPr>
      </w:pPr>
      <w:r w:rsidRPr="00EC2ABC">
        <w:rPr>
          <w:rFonts w:ascii="Times New Roman" w:eastAsia="Times New Roman" w:hAnsi="Times New Roman" w:cs="Times New Roman"/>
          <w:b/>
          <w:bCs/>
        </w:rPr>
        <w:t xml:space="preserve">Public Comment:  </w:t>
      </w:r>
      <w:r w:rsidR="00F76A8B">
        <w:rPr>
          <w:rFonts w:ascii="Times New Roman" w:eastAsia="Times New Roman" w:hAnsi="Times New Roman" w:cs="Times New Roman"/>
        </w:rPr>
        <w:t xml:space="preserve">No public comment was heard. </w:t>
      </w:r>
    </w:p>
    <w:p w14:paraId="167DC9D8" w14:textId="77777777" w:rsidR="00EC2ABC" w:rsidRPr="00EC2ABC" w:rsidRDefault="00EC2ABC" w:rsidP="00EC2ABC">
      <w:pPr>
        <w:pStyle w:val="ListParagraph"/>
        <w:rPr>
          <w:rFonts w:ascii="Times New Roman" w:eastAsia="Times New Roman" w:hAnsi="Times New Roman" w:cs="Times New Roman"/>
          <w:b/>
          <w:bCs/>
          <w:u w:val="single"/>
        </w:rPr>
      </w:pPr>
    </w:p>
    <w:p w14:paraId="07EC84D3" w14:textId="491BCAA1" w:rsidR="00EC2ABC" w:rsidRPr="00EC2ABC" w:rsidRDefault="00EC2ABC" w:rsidP="00EC2ABC">
      <w:pPr>
        <w:shd w:val="clear" w:color="auto" w:fill="FFFFFF"/>
        <w:spacing w:before="240" w:after="240" w:line="240" w:lineRule="auto"/>
        <w:outlineLvl w:val="4"/>
        <w:rPr>
          <w:rFonts w:ascii="Times New Roman" w:eastAsia="Times New Roman" w:hAnsi="Times New Roman" w:cs="Times New Roman"/>
          <w:b/>
          <w:bCs/>
          <w:u w:val="single"/>
        </w:rPr>
      </w:pPr>
      <w:r w:rsidRPr="00EC2ABC">
        <w:rPr>
          <w:rFonts w:ascii="Times New Roman" w:eastAsia="Times New Roman" w:hAnsi="Times New Roman" w:cs="Times New Roman"/>
          <w:b/>
          <w:bCs/>
          <w:u w:val="single"/>
        </w:rPr>
        <w:t xml:space="preserve">Consent Agenda </w:t>
      </w:r>
    </w:p>
    <w:p w14:paraId="17B04827" w14:textId="77777777" w:rsidR="00EC2ABC" w:rsidRPr="00F76A8B" w:rsidRDefault="00EC2ABC" w:rsidP="00EC2ABC">
      <w:pPr>
        <w:pStyle w:val="ListParagraph"/>
        <w:numPr>
          <w:ilvl w:val="0"/>
          <w:numId w:val="7"/>
        </w:numPr>
        <w:shd w:val="clear" w:color="auto" w:fill="FFFFFF"/>
        <w:spacing w:before="240" w:after="240" w:line="240" w:lineRule="auto"/>
        <w:outlineLvl w:val="4"/>
        <w:rPr>
          <w:rFonts w:ascii="Times New Roman" w:eastAsia="Times New Roman" w:hAnsi="Times New Roman" w:cs="Times New Roman"/>
          <w:b/>
          <w:bCs/>
          <w:u w:val="single"/>
        </w:rPr>
      </w:pPr>
      <w:r w:rsidRPr="00EC2ABC">
        <w:rPr>
          <w:rFonts w:ascii="Times New Roman" w:eastAsia="Times New Roman" w:hAnsi="Times New Roman" w:cs="Times New Roman"/>
          <w:b/>
          <w:bCs/>
        </w:rPr>
        <w:t xml:space="preserve">April 8th, 2025 City Council Meeting Minutes </w:t>
      </w:r>
    </w:p>
    <w:p w14:paraId="47A7BEDA" w14:textId="77777777" w:rsidR="00F76A8B" w:rsidRDefault="00F76A8B" w:rsidP="00F76A8B">
      <w:pPr>
        <w:pStyle w:val="ListParagraph"/>
        <w:shd w:val="clear" w:color="auto" w:fill="FFFFFF"/>
        <w:spacing w:before="240" w:after="240" w:line="240" w:lineRule="auto"/>
        <w:ind w:left="360"/>
        <w:outlineLvl w:val="4"/>
        <w:rPr>
          <w:rFonts w:ascii="Times New Roman" w:eastAsia="Times New Roman" w:hAnsi="Times New Roman" w:cs="Times New Roman"/>
          <w:b/>
          <w:bCs/>
        </w:rPr>
      </w:pPr>
    </w:p>
    <w:p w14:paraId="1644817B" w14:textId="02188206"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497ED0">
        <w:rPr>
          <w:rFonts w:ascii="Times New Roman" w:eastAsia="Times New Roman" w:hAnsi="Times New Roman" w:cs="Times New Roman"/>
        </w:rPr>
        <w:t xml:space="preserve">Lunt </w:t>
      </w:r>
      <w:r>
        <w:rPr>
          <w:rFonts w:ascii="Times New Roman" w:eastAsia="Times New Roman" w:hAnsi="Times New Roman" w:cs="Times New Roman"/>
        </w:rPr>
        <w:t>moved to approve the April 8</w:t>
      </w:r>
      <w:r w:rsidRPr="00F76A8B">
        <w:rPr>
          <w:rFonts w:ascii="Times New Roman" w:eastAsia="Times New Roman" w:hAnsi="Times New Roman" w:cs="Times New Roman"/>
          <w:vertAlign w:val="superscript"/>
        </w:rPr>
        <w:t>th</w:t>
      </w:r>
      <w:r>
        <w:rPr>
          <w:rFonts w:ascii="Times New Roman" w:eastAsia="Times New Roman" w:hAnsi="Times New Roman" w:cs="Times New Roman"/>
        </w:rPr>
        <w:t xml:space="preserve"> City Council Meeting Minutes </w:t>
      </w:r>
    </w:p>
    <w:p w14:paraId="09A1B6EA"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4DA2DAD8" w14:textId="19A119C6"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497ED0">
        <w:rPr>
          <w:rFonts w:ascii="Times New Roman" w:eastAsia="Times New Roman" w:hAnsi="Times New Roman" w:cs="Times New Roman"/>
        </w:rPr>
        <w:t xml:space="preserve">Malkovich </w:t>
      </w:r>
      <w:r w:rsidRPr="00F76A8B">
        <w:rPr>
          <w:rFonts w:ascii="Times New Roman" w:eastAsia="Times New Roman" w:hAnsi="Times New Roman" w:cs="Times New Roman"/>
        </w:rPr>
        <w:t xml:space="preserve">seconded the motion. </w:t>
      </w:r>
    </w:p>
    <w:p w14:paraId="02061CED"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204EBB55" w14:textId="4C31785A"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0CCCE2B" w14:textId="77777777" w:rsidR="00EC2ABC" w:rsidRPr="00A75A1C" w:rsidRDefault="00EC2ABC" w:rsidP="00EC2ABC">
      <w:pPr>
        <w:shd w:val="clear" w:color="auto" w:fill="FFFFFF"/>
        <w:spacing w:before="240" w:after="240" w:line="240" w:lineRule="auto"/>
        <w:outlineLvl w:val="4"/>
        <w:rPr>
          <w:rFonts w:ascii="Times New Roman" w:eastAsia="Times New Roman" w:hAnsi="Times New Roman" w:cs="Times New Roman"/>
          <w:b/>
          <w:bCs/>
          <w:u w:val="single"/>
        </w:rPr>
      </w:pPr>
      <w:r w:rsidRPr="00A75A1C">
        <w:rPr>
          <w:rFonts w:ascii="Times New Roman" w:eastAsia="Times New Roman" w:hAnsi="Times New Roman" w:cs="Times New Roman"/>
          <w:b/>
          <w:bCs/>
          <w:u w:val="single"/>
        </w:rPr>
        <w:t>Business and Discussion</w:t>
      </w:r>
    </w:p>
    <w:p w14:paraId="2C0E24D5" w14:textId="77777777" w:rsidR="00EC2ABC" w:rsidRPr="00EC2ABC" w:rsidRDefault="00EC2ABC" w:rsidP="00EC2ABC">
      <w:pPr>
        <w:pStyle w:val="ListParagraph"/>
        <w:numPr>
          <w:ilvl w:val="0"/>
          <w:numId w:val="7"/>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 xml:space="preserve">Consideration of a driveway grade modification for 105 E. Bridger Circle. </w:t>
      </w:r>
    </w:p>
    <w:p w14:paraId="38AE43C2" w14:textId="77777777" w:rsidR="00EC2ABC" w:rsidRDefault="00EC2ABC" w:rsidP="00F76A8B">
      <w:pPr>
        <w:pStyle w:val="ListParagraph"/>
        <w:shd w:val="clear" w:color="auto" w:fill="FFFFFF"/>
        <w:spacing w:after="0" w:line="240" w:lineRule="auto"/>
        <w:ind w:left="0"/>
        <w:rPr>
          <w:rFonts w:ascii="Times New Roman" w:eastAsia="Times New Roman" w:hAnsi="Times New Roman" w:cs="Times New Roman"/>
          <w:b/>
          <w:bCs/>
        </w:rPr>
      </w:pPr>
    </w:p>
    <w:p w14:paraId="4EB5963E" w14:textId="06DA00C1" w:rsidR="004A3DFF" w:rsidRPr="004A3DFF" w:rsidRDefault="008F351F"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rPr>
        <w:t>The city council</w:t>
      </w:r>
      <w:r w:rsidRPr="008F351F">
        <w:rPr>
          <w:rFonts w:ascii="Times New Roman" w:eastAsia="Times New Roman" w:hAnsi="Times New Roman" w:cs="Times New Roman"/>
        </w:rPr>
        <w:t xml:space="preserve"> discussed</w:t>
      </w:r>
      <w:r>
        <w:rPr>
          <w:rFonts w:ascii="Times New Roman" w:eastAsia="Times New Roman" w:hAnsi="Times New Roman" w:cs="Times New Roman"/>
        </w:rPr>
        <w:t xml:space="preserve"> the </w:t>
      </w:r>
      <w:r w:rsidRPr="008F351F">
        <w:rPr>
          <w:rFonts w:ascii="Times New Roman" w:eastAsia="Times New Roman" w:hAnsi="Times New Roman" w:cs="Times New Roman"/>
        </w:rPr>
        <w:t xml:space="preserve">request from </w:t>
      </w:r>
      <w:r>
        <w:rPr>
          <w:rFonts w:ascii="Times New Roman" w:eastAsia="Times New Roman" w:hAnsi="Times New Roman" w:cs="Times New Roman"/>
        </w:rPr>
        <w:t xml:space="preserve">the resident at 105 E. Bridger Circle </w:t>
      </w:r>
      <w:r w:rsidRPr="008F351F">
        <w:rPr>
          <w:rFonts w:ascii="Times New Roman" w:eastAsia="Times New Roman" w:hAnsi="Times New Roman" w:cs="Times New Roman"/>
        </w:rPr>
        <w:t xml:space="preserve"> seeking a modification to allow a driveway slope exceeding the city’s maximum grade of 15%. The </w:t>
      </w:r>
      <w:r>
        <w:rPr>
          <w:rFonts w:ascii="Times New Roman" w:eastAsia="Times New Roman" w:hAnsi="Times New Roman" w:cs="Times New Roman"/>
        </w:rPr>
        <w:t>c</w:t>
      </w:r>
      <w:r w:rsidRPr="008F351F">
        <w:rPr>
          <w:rFonts w:ascii="Times New Roman" w:eastAsia="Times New Roman" w:hAnsi="Times New Roman" w:cs="Times New Roman"/>
        </w:rPr>
        <w:t xml:space="preserve">ouncil expressed concerns regarding inconsistencies in written documentation, a lack of responsiveness from the property owner, and physical site limitations such as steep grading and existing paving </w:t>
      </w:r>
      <w:r w:rsidRPr="008F351F">
        <w:rPr>
          <w:rFonts w:ascii="Times New Roman" w:eastAsia="Times New Roman" w:hAnsi="Times New Roman" w:cs="Times New Roman"/>
        </w:rPr>
        <w:lastRenderedPageBreak/>
        <w:t xml:space="preserve">that already exceeded allowable slope standards. Safety concerns were also raised, particularly regarding the </w:t>
      </w:r>
      <w:r>
        <w:rPr>
          <w:rFonts w:ascii="Times New Roman" w:eastAsia="Times New Roman" w:hAnsi="Times New Roman" w:cs="Times New Roman"/>
        </w:rPr>
        <w:t>use of the driveway</w:t>
      </w:r>
      <w:r w:rsidRPr="008F351F">
        <w:rPr>
          <w:rFonts w:ascii="Times New Roman" w:eastAsia="Times New Roman" w:hAnsi="Times New Roman" w:cs="Times New Roman"/>
        </w:rPr>
        <w:t xml:space="preserve"> during winter and the potential impact on emergency vehicle access. City staff clarified that the property owner must apply for an extension of the temporary occupancy permit, as final occupancy cannot be granted until the outstanding compliance issues are resolved.</w:t>
      </w:r>
    </w:p>
    <w:p w14:paraId="1318E3CF" w14:textId="4059022D"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Hutchings moved to table a decision until questions can be answered by the building official and the inspector over zoning inspections for new residences. </w:t>
      </w:r>
    </w:p>
    <w:p w14:paraId="15388070" w14:textId="77777777" w:rsidR="00F74F28" w:rsidRDefault="00F74F28"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3CE830B9" w14:textId="3249F7EB" w:rsidR="00F76A8B" w:rsidRPr="00F74F28"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sidRPr="00F74F28">
        <w:rPr>
          <w:rFonts w:ascii="Times New Roman" w:eastAsia="Times New Roman" w:hAnsi="Times New Roman" w:cs="Times New Roman"/>
          <w:b/>
          <w:bCs/>
        </w:rPr>
        <w:t xml:space="preserve">Second: </w:t>
      </w:r>
      <w:r w:rsidR="00F74F28" w:rsidRPr="00F74F28">
        <w:rPr>
          <w:rFonts w:ascii="Times New Roman" w:eastAsia="Times New Roman" w:hAnsi="Times New Roman" w:cs="Times New Roman"/>
        </w:rPr>
        <w:t xml:space="preserve">Hearing no second, the motion failed. </w:t>
      </w:r>
    </w:p>
    <w:p w14:paraId="16131C4C" w14:textId="1AEDE8F5" w:rsidR="00F74F28" w:rsidRPr="00F74F28" w:rsidRDefault="00F74F28" w:rsidP="00F74F28">
      <w:pPr>
        <w:shd w:val="clear" w:color="auto" w:fill="FFFFFF"/>
        <w:spacing w:before="240" w:after="240" w:line="240" w:lineRule="auto"/>
        <w:outlineLvl w:val="4"/>
        <w:rPr>
          <w:rFonts w:ascii="Times New Roman" w:eastAsia="Times New Roman" w:hAnsi="Times New Roman" w:cs="Times New Roman"/>
        </w:rPr>
      </w:pPr>
      <w:r w:rsidRPr="00F74F28">
        <w:rPr>
          <w:rFonts w:ascii="Times New Roman" w:eastAsia="Times New Roman" w:hAnsi="Times New Roman" w:cs="Times New Roman"/>
          <w:b/>
          <w:bCs/>
        </w:rPr>
        <w:t xml:space="preserve">Motion: </w:t>
      </w:r>
      <w:r w:rsidRPr="00F74F28">
        <w:rPr>
          <w:rFonts w:ascii="Times New Roman" w:eastAsia="Times New Roman" w:hAnsi="Times New Roman" w:cs="Times New Roman"/>
        </w:rPr>
        <w:t>Council Member Malkovich made the motion to approve the driveway slope modification</w:t>
      </w:r>
      <w:r w:rsidR="003461E1">
        <w:rPr>
          <w:rFonts w:ascii="Times New Roman" w:eastAsia="Times New Roman" w:hAnsi="Times New Roman" w:cs="Times New Roman"/>
        </w:rPr>
        <w:t>,</w:t>
      </w:r>
      <w:r w:rsidRPr="00F74F28">
        <w:rPr>
          <w:rFonts w:ascii="Times New Roman" w:eastAsia="Times New Roman" w:hAnsi="Times New Roman" w:cs="Times New Roman"/>
        </w:rPr>
        <w:t xml:space="preserve"> subject to the following conditions:</w:t>
      </w:r>
    </w:p>
    <w:p w14:paraId="76315F1B" w14:textId="77777777" w:rsidR="00F74F28" w:rsidRPr="00F74F28" w:rsidRDefault="00F74F28" w:rsidP="00F74F28">
      <w:pPr>
        <w:pStyle w:val="ListParagraph"/>
        <w:numPr>
          <w:ilvl w:val="0"/>
          <w:numId w:val="10"/>
        </w:numPr>
        <w:shd w:val="clear" w:color="auto" w:fill="FFFFFF"/>
        <w:spacing w:before="240" w:after="240"/>
        <w:outlineLvl w:val="4"/>
        <w:rPr>
          <w:rFonts w:ascii="Times New Roman" w:eastAsia="Times New Roman" w:hAnsi="Times New Roman" w:cs="Times New Roman"/>
        </w:rPr>
      </w:pPr>
      <w:r w:rsidRPr="00F74F28">
        <w:rPr>
          <w:rFonts w:ascii="Times New Roman" w:eastAsia="Times New Roman" w:hAnsi="Times New Roman" w:cs="Times New Roman"/>
          <w:b/>
          <w:bCs/>
        </w:rPr>
        <w:t>Negative Grade Requirement</w:t>
      </w:r>
      <w:r w:rsidRPr="00F74F28">
        <w:rPr>
          <w:rFonts w:ascii="Times New Roman" w:eastAsia="Times New Roman" w:hAnsi="Times New Roman" w:cs="Times New Roman"/>
        </w:rPr>
        <w:t>: If the culvert at the base of the driveway is required to be replaced by the building official, then a negative grade must be reestablished at the driveway entrance in accordance with city code and the site plan.</w:t>
      </w:r>
    </w:p>
    <w:p w14:paraId="5F1A8FCC" w14:textId="77777777" w:rsidR="00F74F28" w:rsidRPr="00F74F28" w:rsidRDefault="00F74F28" w:rsidP="00F74F28">
      <w:pPr>
        <w:pStyle w:val="ListParagraph"/>
        <w:numPr>
          <w:ilvl w:val="0"/>
          <w:numId w:val="10"/>
        </w:numPr>
        <w:shd w:val="clear" w:color="auto" w:fill="FFFFFF"/>
        <w:spacing w:before="240" w:after="240"/>
        <w:outlineLvl w:val="4"/>
        <w:rPr>
          <w:rFonts w:ascii="Times New Roman" w:eastAsia="Times New Roman" w:hAnsi="Times New Roman" w:cs="Times New Roman"/>
        </w:rPr>
      </w:pPr>
      <w:r w:rsidRPr="00F74F28">
        <w:rPr>
          <w:rFonts w:ascii="Times New Roman" w:eastAsia="Times New Roman" w:hAnsi="Times New Roman" w:cs="Times New Roman"/>
          <w:b/>
          <w:bCs/>
        </w:rPr>
        <w:t>Safety Curb Installation</w:t>
      </w:r>
      <w:r w:rsidRPr="00F74F28">
        <w:rPr>
          <w:rFonts w:ascii="Times New Roman" w:eastAsia="Times New Roman" w:hAnsi="Times New Roman" w:cs="Times New Roman"/>
        </w:rPr>
        <w:t>: A safety curb must be installed along the outer (downhill) edge of the lower portion of the driveway, extending from the base to the second driveway access, with the curb height and specifications to be determined by the building official.</w:t>
      </w:r>
    </w:p>
    <w:p w14:paraId="190B6672" w14:textId="77777777" w:rsidR="00F74F28" w:rsidRPr="00F74F28" w:rsidRDefault="00F74F28" w:rsidP="00F74F28">
      <w:pPr>
        <w:pStyle w:val="ListParagraph"/>
        <w:numPr>
          <w:ilvl w:val="0"/>
          <w:numId w:val="10"/>
        </w:numPr>
        <w:shd w:val="clear" w:color="auto" w:fill="FFFFFF"/>
        <w:spacing w:before="240" w:after="240"/>
        <w:outlineLvl w:val="4"/>
        <w:rPr>
          <w:rFonts w:ascii="Times New Roman" w:eastAsia="Times New Roman" w:hAnsi="Times New Roman" w:cs="Times New Roman"/>
        </w:rPr>
      </w:pPr>
      <w:r w:rsidRPr="00F74F28">
        <w:rPr>
          <w:rFonts w:ascii="Times New Roman" w:eastAsia="Times New Roman" w:hAnsi="Times New Roman" w:cs="Times New Roman"/>
          <w:b/>
          <w:bCs/>
        </w:rPr>
        <w:t>Slope Modification Approval</w:t>
      </w:r>
      <w:r w:rsidRPr="00F74F28">
        <w:rPr>
          <w:rFonts w:ascii="Times New Roman" w:eastAsia="Times New Roman" w:hAnsi="Times New Roman" w:cs="Times New Roman"/>
        </w:rPr>
        <w:t>: A modification is granted for the second driveway to permit a slope up to 21%, to be used at the owner's discretion and liability, with a strong recommendation that it not be used during winter months due to safety risks.</w:t>
      </w:r>
    </w:p>
    <w:p w14:paraId="6565D504" w14:textId="77777777" w:rsidR="00F74F28" w:rsidRPr="00F74F28" w:rsidRDefault="00F74F28" w:rsidP="00F74F28">
      <w:pPr>
        <w:pStyle w:val="ListParagraph"/>
        <w:numPr>
          <w:ilvl w:val="0"/>
          <w:numId w:val="10"/>
        </w:numPr>
        <w:shd w:val="clear" w:color="auto" w:fill="FFFFFF"/>
        <w:spacing w:before="240" w:after="240"/>
        <w:outlineLvl w:val="4"/>
        <w:rPr>
          <w:rFonts w:ascii="Times New Roman" w:eastAsia="Times New Roman" w:hAnsi="Times New Roman" w:cs="Times New Roman"/>
        </w:rPr>
      </w:pPr>
      <w:r w:rsidRPr="00F74F28">
        <w:rPr>
          <w:rFonts w:ascii="Times New Roman" w:eastAsia="Times New Roman" w:hAnsi="Times New Roman" w:cs="Times New Roman"/>
          <w:b/>
          <w:bCs/>
        </w:rPr>
        <w:t>Site Plan Notation</w:t>
      </w:r>
      <w:r w:rsidRPr="00F74F28">
        <w:rPr>
          <w:rFonts w:ascii="Times New Roman" w:eastAsia="Times New Roman" w:hAnsi="Times New Roman" w:cs="Times New Roman"/>
        </w:rPr>
        <w:t>: Rather than requiring a revised site plan, a notation will be added to the existing site plan documenting the approved modifications.</w:t>
      </w:r>
    </w:p>
    <w:p w14:paraId="690AF26C" w14:textId="0EA9DDBD" w:rsidR="00F74F28" w:rsidRPr="00F74F28" w:rsidRDefault="00F74F28" w:rsidP="00F74F28">
      <w:pPr>
        <w:pStyle w:val="ListParagraph"/>
        <w:shd w:val="clear" w:color="auto" w:fill="FFFFFF"/>
        <w:spacing w:before="240" w:after="240" w:line="240" w:lineRule="auto"/>
        <w:ind w:left="0"/>
        <w:outlineLvl w:val="4"/>
        <w:rPr>
          <w:rFonts w:ascii="Times New Roman" w:eastAsia="Times New Roman" w:hAnsi="Times New Roman" w:cs="Times New Roman"/>
        </w:rPr>
      </w:pPr>
    </w:p>
    <w:p w14:paraId="32A20FB6" w14:textId="3B48E5DE" w:rsidR="00F76A8B" w:rsidRPr="00F74F28" w:rsidRDefault="00F74F28"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sidRPr="00F74F28">
        <w:rPr>
          <w:rFonts w:ascii="Times New Roman" w:eastAsia="Times New Roman" w:hAnsi="Times New Roman" w:cs="Times New Roman"/>
          <w:b/>
          <w:bCs/>
        </w:rPr>
        <w:t>Second:</w:t>
      </w:r>
      <w:r w:rsidRPr="00F74F28">
        <w:rPr>
          <w:rFonts w:ascii="Times New Roman" w:eastAsia="Times New Roman" w:hAnsi="Times New Roman" w:cs="Times New Roman"/>
        </w:rPr>
        <w:t xml:space="preserve"> Council Member Kynaston seconded the motion. </w:t>
      </w:r>
    </w:p>
    <w:p w14:paraId="0E417F2E"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554E18B" w14:textId="77777777" w:rsidR="00F76A8B" w:rsidRPr="00EC2ABC" w:rsidRDefault="00F76A8B" w:rsidP="00F76A8B">
      <w:pPr>
        <w:pStyle w:val="ListParagraph"/>
        <w:shd w:val="clear" w:color="auto" w:fill="FFFFFF"/>
        <w:spacing w:after="0" w:line="240" w:lineRule="auto"/>
        <w:ind w:left="0"/>
        <w:rPr>
          <w:rFonts w:ascii="Times New Roman" w:eastAsia="Times New Roman" w:hAnsi="Times New Roman" w:cs="Times New Roman"/>
          <w:b/>
          <w:bCs/>
        </w:rPr>
      </w:pPr>
    </w:p>
    <w:p w14:paraId="35A7D7B8" w14:textId="77777777" w:rsidR="00EC2ABC" w:rsidRPr="00EC2ABC" w:rsidRDefault="00EC2ABC" w:rsidP="00EC2ABC">
      <w:pPr>
        <w:pStyle w:val="ListParagraph"/>
        <w:numPr>
          <w:ilvl w:val="0"/>
          <w:numId w:val="7"/>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Resolution 2025-10: A Resolution approving February 2025 Fund Disbursements</w:t>
      </w:r>
    </w:p>
    <w:p w14:paraId="0A343083" w14:textId="77777777" w:rsidR="00F74F28" w:rsidRDefault="00F74F28"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213FD94F" w14:textId="47AE35EC"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Malkovich moved to approve Resolution 2025-10. </w:t>
      </w:r>
    </w:p>
    <w:p w14:paraId="298066D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3DF545D4" w14:textId="278AD8DD"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Hutchings </w:t>
      </w:r>
      <w:r w:rsidRPr="00F76A8B">
        <w:rPr>
          <w:rFonts w:ascii="Times New Roman" w:eastAsia="Times New Roman" w:hAnsi="Times New Roman" w:cs="Times New Roman"/>
        </w:rPr>
        <w:t xml:space="preserve">seconded the motion. </w:t>
      </w:r>
    </w:p>
    <w:p w14:paraId="0584B10F"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4E893429"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61C1072" w14:textId="77777777" w:rsidR="00EC2ABC" w:rsidRPr="00EC2ABC" w:rsidRDefault="00EC2ABC" w:rsidP="00F76A8B">
      <w:pPr>
        <w:pStyle w:val="ListParagraph"/>
        <w:ind w:left="0"/>
        <w:rPr>
          <w:rFonts w:ascii="Times New Roman" w:eastAsia="Times New Roman" w:hAnsi="Times New Roman" w:cs="Times New Roman"/>
          <w:b/>
          <w:bCs/>
        </w:rPr>
      </w:pPr>
    </w:p>
    <w:p w14:paraId="030B8D9B" w14:textId="77777777" w:rsidR="00EC2ABC" w:rsidRPr="00EC2ABC" w:rsidRDefault="00EC2ABC" w:rsidP="00EC2ABC">
      <w:pPr>
        <w:pStyle w:val="ListParagraph"/>
        <w:numPr>
          <w:ilvl w:val="0"/>
          <w:numId w:val="7"/>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Resolution 2025-11: A Resolution approving March 2025 Fund Disbursements</w:t>
      </w:r>
    </w:p>
    <w:p w14:paraId="4B4D783B" w14:textId="77777777" w:rsidR="00EC2ABC" w:rsidRDefault="00EC2ABC" w:rsidP="00EC2ABC">
      <w:pPr>
        <w:pStyle w:val="ListParagraph"/>
        <w:shd w:val="clear" w:color="auto" w:fill="FFFFFF"/>
        <w:spacing w:after="0" w:line="240" w:lineRule="auto"/>
        <w:ind w:left="360"/>
        <w:rPr>
          <w:rFonts w:ascii="Times New Roman" w:eastAsia="Times New Roman" w:hAnsi="Times New Roman" w:cs="Times New Roman"/>
        </w:rPr>
      </w:pPr>
    </w:p>
    <w:p w14:paraId="2687E731" w14:textId="7CC1B45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Malkovich </w:t>
      </w:r>
      <w:r>
        <w:rPr>
          <w:rFonts w:ascii="Times New Roman" w:eastAsia="Times New Roman" w:hAnsi="Times New Roman" w:cs="Times New Roman"/>
        </w:rPr>
        <w:t>moved to a</w:t>
      </w:r>
      <w:r w:rsidR="00F74F28">
        <w:rPr>
          <w:rFonts w:ascii="Times New Roman" w:eastAsia="Times New Roman" w:hAnsi="Times New Roman" w:cs="Times New Roman"/>
        </w:rPr>
        <w:t>pprove Resolution 2025-11.</w:t>
      </w:r>
    </w:p>
    <w:p w14:paraId="46BCFC3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5B23E93F" w14:textId="2CCBB7B6"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Hutchings </w:t>
      </w:r>
      <w:r w:rsidRPr="00F76A8B">
        <w:rPr>
          <w:rFonts w:ascii="Times New Roman" w:eastAsia="Times New Roman" w:hAnsi="Times New Roman" w:cs="Times New Roman"/>
        </w:rPr>
        <w:t xml:space="preserve">seconded the motion. </w:t>
      </w:r>
    </w:p>
    <w:p w14:paraId="0BB802FC"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2D574302"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61F8BE58"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p>
    <w:p w14:paraId="6D442C07" w14:textId="77777777" w:rsidR="00EC2ABC" w:rsidRDefault="00EC2ABC" w:rsidP="00EC2ABC">
      <w:pPr>
        <w:pStyle w:val="ListParagraph"/>
        <w:numPr>
          <w:ilvl w:val="0"/>
          <w:numId w:val="7"/>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lastRenderedPageBreak/>
        <w:t>Resolution 2025-12: A Resolution in support of the Utah County Winter Response Task Force's efforts to aid the homeless.</w:t>
      </w:r>
    </w:p>
    <w:p w14:paraId="6A9E86B4" w14:textId="77777777" w:rsidR="00F76A8B" w:rsidRPr="00EC2ABC" w:rsidRDefault="00F76A8B" w:rsidP="00F76A8B">
      <w:pPr>
        <w:pStyle w:val="ListParagraph"/>
        <w:shd w:val="clear" w:color="auto" w:fill="FFFFFF"/>
        <w:spacing w:after="0" w:line="240" w:lineRule="auto"/>
        <w:ind w:left="360"/>
        <w:rPr>
          <w:rFonts w:ascii="Times New Roman" w:eastAsia="Times New Roman" w:hAnsi="Times New Roman" w:cs="Times New Roman"/>
          <w:b/>
          <w:bCs/>
        </w:rPr>
      </w:pPr>
    </w:p>
    <w:p w14:paraId="1EAB1162" w14:textId="1A1DDBAF"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sidR="00F74F28">
        <w:rPr>
          <w:rFonts w:ascii="Times New Roman" w:eastAsia="Times New Roman" w:hAnsi="Times New Roman" w:cs="Times New Roman"/>
        </w:rPr>
        <w:t xml:space="preserve">Council Member Lunt moved to authorize the mayor to sign the agreement and approve up to $500.00 for efforts to assist the homeless. </w:t>
      </w:r>
    </w:p>
    <w:p w14:paraId="23C6A728"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1707791C" w14:textId="2948DEBE"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F74F28">
        <w:rPr>
          <w:rFonts w:ascii="Times New Roman" w:eastAsia="Times New Roman" w:hAnsi="Times New Roman" w:cs="Times New Roman"/>
        </w:rPr>
        <w:t xml:space="preserve">Malkovich </w:t>
      </w:r>
      <w:r w:rsidRPr="00F76A8B">
        <w:rPr>
          <w:rFonts w:ascii="Times New Roman" w:eastAsia="Times New Roman" w:hAnsi="Times New Roman" w:cs="Times New Roman"/>
        </w:rPr>
        <w:t xml:space="preserve">seconded the motion. </w:t>
      </w:r>
    </w:p>
    <w:p w14:paraId="14BDD6E7"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51EA2A71"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044ACCDD" w14:textId="77777777" w:rsidR="00EC2ABC" w:rsidRPr="00EC2ABC" w:rsidRDefault="00EC2ABC" w:rsidP="00EC2ABC">
      <w:pPr>
        <w:pStyle w:val="ListParagraph"/>
        <w:shd w:val="clear" w:color="auto" w:fill="FFFFFF"/>
        <w:spacing w:after="0" w:line="240" w:lineRule="auto"/>
        <w:ind w:left="360"/>
        <w:rPr>
          <w:rFonts w:ascii="Times New Roman" w:eastAsia="Times New Roman" w:hAnsi="Times New Roman" w:cs="Times New Roman"/>
          <w:b/>
          <w:bCs/>
        </w:rPr>
      </w:pPr>
    </w:p>
    <w:p w14:paraId="6B59F5A3" w14:textId="77777777" w:rsidR="00EC2ABC" w:rsidRPr="00EC2ABC" w:rsidRDefault="00EC2ABC" w:rsidP="00EC2ABC">
      <w:pPr>
        <w:pStyle w:val="ListParagraph"/>
        <w:numPr>
          <w:ilvl w:val="0"/>
          <w:numId w:val="7"/>
        </w:numPr>
        <w:shd w:val="clear" w:color="auto" w:fill="FFFFFF"/>
        <w:spacing w:after="0" w:line="240" w:lineRule="auto"/>
        <w:rPr>
          <w:rFonts w:ascii="Times New Roman" w:eastAsia="Times New Roman" w:hAnsi="Times New Roman" w:cs="Times New Roman"/>
          <w:b/>
          <w:bCs/>
        </w:rPr>
      </w:pPr>
      <w:r w:rsidRPr="00EC2ABC">
        <w:rPr>
          <w:rFonts w:ascii="Times New Roman" w:eastAsia="Times New Roman" w:hAnsi="Times New Roman" w:cs="Times New Roman"/>
          <w:b/>
          <w:bCs/>
        </w:rPr>
        <w:t>Approval of Large Purchase Requests and the Sale of Surplus Equipment</w:t>
      </w:r>
    </w:p>
    <w:p w14:paraId="1965B80E" w14:textId="77777777" w:rsidR="00EC2ABC" w:rsidRDefault="00EC2ABC" w:rsidP="00EC2ABC">
      <w:pPr>
        <w:pStyle w:val="ListParagraph"/>
        <w:ind w:left="360"/>
        <w:rPr>
          <w:rFonts w:ascii="Times New Roman" w:hAnsi="Times New Roman" w:cs="Times New Roman"/>
          <w:b/>
          <w:bCs/>
        </w:rPr>
      </w:pPr>
    </w:p>
    <w:p w14:paraId="5EA289C5" w14:textId="74931DE4" w:rsidR="00F76A8B" w:rsidRPr="00F74F28"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C</w:t>
      </w:r>
      <w:r w:rsidRPr="00F74F28">
        <w:rPr>
          <w:rFonts w:ascii="Times New Roman" w:eastAsia="Times New Roman" w:hAnsi="Times New Roman" w:cs="Times New Roman"/>
        </w:rPr>
        <w:t xml:space="preserve">ouncil Member </w:t>
      </w:r>
      <w:r w:rsidR="00F74F28" w:rsidRPr="00F74F28">
        <w:rPr>
          <w:rFonts w:ascii="Times New Roman" w:eastAsia="Times New Roman" w:hAnsi="Times New Roman" w:cs="Times New Roman"/>
        </w:rPr>
        <w:t xml:space="preserve">Hutchings </w:t>
      </w:r>
      <w:r w:rsidRPr="00F74F28">
        <w:rPr>
          <w:rFonts w:ascii="Times New Roman" w:eastAsia="Times New Roman" w:hAnsi="Times New Roman" w:cs="Times New Roman"/>
        </w:rPr>
        <w:t xml:space="preserve">moved to </w:t>
      </w:r>
      <w:r w:rsidR="00F74F28" w:rsidRPr="00F74F28">
        <w:rPr>
          <w:rFonts w:ascii="Times New Roman" w:eastAsia="Times New Roman" w:hAnsi="Times New Roman" w:cs="Times New Roman"/>
        </w:rPr>
        <w:t>a</w:t>
      </w:r>
      <w:r w:rsidR="00F74F28" w:rsidRPr="00F74F28">
        <w:rPr>
          <w:rFonts w:ascii="Times New Roman" w:hAnsi="Times New Roman" w:cs="Times New Roman"/>
        </w:rPr>
        <w:t>pprove $13,000 for purchase of necessary firefighting tools</w:t>
      </w:r>
    </w:p>
    <w:p w14:paraId="1C8C375D" w14:textId="77777777" w:rsid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4A34BABC" w14:textId="18B725F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sidR="00605B4C">
        <w:rPr>
          <w:rFonts w:ascii="Times New Roman" w:eastAsia="Times New Roman" w:hAnsi="Times New Roman" w:cs="Times New Roman"/>
        </w:rPr>
        <w:t xml:space="preserve">Lunt </w:t>
      </w:r>
      <w:r w:rsidRPr="00F76A8B">
        <w:rPr>
          <w:rFonts w:ascii="Times New Roman" w:eastAsia="Times New Roman" w:hAnsi="Times New Roman" w:cs="Times New Roman"/>
        </w:rPr>
        <w:t xml:space="preserve">seconded the motion. </w:t>
      </w:r>
    </w:p>
    <w:p w14:paraId="63EC90DE"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rPr>
      </w:pPr>
    </w:p>
    <w:p w14:paraId="057E74EF" w14:textId="77777777" w:rsidR="00F76A8B" w:rsidRPr="00F76A8B" w:rsidRDefault="00F76A8B" w:rsidP="00F76A8B">
      <w:pPr>
        <w:pStyle w:val="ListParagraph"/>
        <w:shd w:val="clear" w:color="auto" w:fill="FFFFFF"/>
        <w:spacing w:before="240" w:after="240" w:line="240" w:lineRule="auto"/>
        <w:ind w:left="0"/>
        <w:outlineLvl w:val="4"/>
        <w:rPr>
          <w:rFonts w:ascii="Times New Roman" w:eastAsia="Times New Roman" w:hAnsi="Times New Roman" w:cs="Times New Roman"/>
          <w:u w:val="single"/>
        </w:rPr>
      </w:pPr>
      <w:r>
        <w:rPr>
          <w:rFonts w:ascii="Times New Roman" w:eastAsia="Times New Roman" w:hAnsi="Times New Roman" w:cs="Times New Roman"/>
          <w:b/>
          <w:bCs/>
        </w:rPr>
        <w:t xml:space="preserve">Vote: </w:t>
      </w:r>
      <w:r w:rsidRPr="00F76A8B">
        <w:rPr>
          <w:rFonts w:ascii="Times New Roman" w:eastAsia="Times New Roman" w:hAnsi="Times New Roman" w:cs="Times New Roman"/>
        </w:rPr>
        <w:t xml:space="preserve">Motion passed unanimously. </w:t>
      </w:r>
    </w:p>
    <w:p w14:paraId="72E47FD3" w14:textId="77777777" w:rsidR="00605B4C" w:rsidRDefault="00605B4C" w:rsidP="00F76A8B"/>
    <w:p w14:paraId="1CAE9F30" w14:textId="6C8CDC18" w:rsidR="00EC2ABC" w:rsidRDefault="00605B4C" w:rsidP="00F76A8B">
      <w:pPr>
        <w:rPr>
          <w:rFonts w:ascii="Times New Roman" w:hAnsi="Times New Roman" w:cs="Times New Roman"/>
        </w:rPr>
      </w:pPr>
      <w:r w:rsidRPr="00605B4C">
        <w:rPr>
          <w:rFonts w:ascii="Times New Roman" w:hAnsi="Times New Roman" w:cs="Times New Roman"/>
          <w:b/>
          <w:bCs/>
        </w:rPr>
        <w:t>Adjourn</w:t>
      </w:r>
      <w:r w:rsidRPr="00605B4C">
        <w:rPr>
          <w:rFonts w:ascii="Times New Roman" w:hAnsi="Times New Roman" w:cs="Times New Roman"/>
        </w:rPr>
        <w:t xml:space="preserve">: </w:t>
      </w:r>
    </w:p>
    <w:p w14:paraId="54C0EB9B" w14:textId="31D2D4D9" w:rsidR="00605B4C" w:rsidRPr="00F74F28"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Motion: </w:t>
      </w:r>
      <w:r>
        <w:rPr>
          <w:rFonts w:ascii="Times New Roman" w:eastAsia="Times New Roman" w:hAnsi="Times New Roman" w:cs="Times New Roman"/>
        </w:rPr>
        <w:t>C</w:t>
      </w:r>
      <w:r w:rsidRPr="00F74F28">
        <w:rPr>
          <w:rFonts w:ascii="Times New Roman" w:eastAsia="Times New Roman" w:hAnsi="Times New Roman" w:cs="Times New Roman"/>
        </w:rPr>
        <w:t xml:space="preserve">ouncil Member </w:t>
      </w:r>
      <w:r>
        <w:rPr>
          <w:rFonts w:ascii="Times New Roman" w:eastAsia="Times New Roman" w:hAnsi="Times New Roman" w:cs="Times New Roman"/>
        </w:rPr>
        <w:t xml:space="preserve">Lunt moved to adjourn. </w:t>
      </w:r>
    </w:p>
    <w:p w14:paraId="081B7A45" w14:textId="77777777" w:rsidR="00605B4C"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b/>
          <w:bCs/>
        </w:rPr>
      </w:pPr>
    </w:p>
    <w:p w14:paraId="212E5E31" w14:textId="6E7678DE" w:rsidR="00605B4C" w:rsidRPr="00F76A8B"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r>
        <w:rPr>
          <w:rFonts w:ascii="Times New Roman" w:eastAsia="Times New Roman" w:hAnsi="Times New Roman" w:cs="Times New Roman"/>
          <w:b/>
          <w:bCs/>
        </w:rPr>
        <w:t xml:space="preserve">Second: </w:t>
      </w:r>
      <w:r w:rsidRPr="00F76A8B">
        <w:rPr>
          <w:rFonts w:ascii="Times New Roman" w:eastAsia="Times New Roman" w:hAnsi="Times New Roman" w:cs="Times New Roman"/>
        </w:rPr>
        <w:t xml:space="preserve">Council Member </w:t>
      </w:r>
      <w:r>
        <w:rPr>
          <w:rFonts w:ascii="Times New Roman" w:eastAsia="Times New Roman" w:hAnsi="Times New Roman" w:cs="Times New Roman"/>
        </w:rPr>
        <w:t xml:space="preserve">Malkovich </w:t>
      </w:r>
      <w:r w:rsidRPr="00F76A8B">
        <w:rPr>
          <w:rFonts w:ascii="Times New Roman" w:eastAsia="Times New Roman" w:hAnsi="Times New Roman" w:cs="Times New Roman"/>
        </w:rPr>
        <w:t xml:space="preserve">seconded the motion. </w:t>
      </w:r>
    </w:p>
    <w:p w14:paraId="0AE04F54" w14:textId="77777777" w:rsidR="00605B4C" w:rsidRPr="00F76A8B" w:rsidRDefault="00605B4C" w:rsidP="00605B4C">
      <w:pPr>
        <w:pStyle w:val="ListParagraph"/>
        <w:shd w:val="clear" w:color="auto" w:fill="FFFFFF"/>
        <w:spacing w:before="240" w:after="240" w:line="240" w:lineRule="auto"/>
        <w:ind w:left="0"/>
        <w:outlineLvl w:val="4"/>
        <w:rPr>
          <w:rFonts w:ascii="Times New Roman" w:eastAsia="Times New Roman" w:hAnsi="Times New Roman" w:cs="Times New Roman"/>
        </w:rPr>
      </w:pPr>
    </w:p>
    <w:p w14:paraId="5B5B3303" w14:textId="0E1D2A1A" w:rsidR="00605B4C" w:rsidRPr="00605B4C" w:rsidRDefault="00605B4C" w:rsidP="00F76A8B">
      <w:pPr>
        <w:rPr>
          <w:rFonts w:ascii="Times New Roman" w:hAnsi="Times New Roman" w:cs="Times New Roman"/>
        </w:rPr>
      </w:pPr>
      <w:r>
        <w:rPr>
          <w:rFonts w:ascii="Times New Roman" w:hAnsi="Times New Roman" w:cs="Times New Roman"/>
        </w:rPr>
        <w:t xml:space="preserve">Meeting adjourned at 8:50 p.m. </w:t>
      </w:r>
    </w:p>
    <w:sectPr w:rsidR="00605B4C" w:rsidRPr="0060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916"/>
    <w:multiLevelType w:val="hybridMultilevel"/>
    <w:tmpl w:val="5252AEB0"/>
    <w:lvl w:ilvl="0" w:tplc="240E9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6192B"/>
    <w:multiLevelType w:val="hybridMultilevel"/>
    <w:tmpl w:val="73700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42E28"/>
    <w:multiLevelType w:val="hybridMultilevel"/>
    <w:tmpl w:val="E6866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977BC"/>
    <w:multiLevelType w:val="hybridMultilevel"/>
    <w:tmpl w:val="87543452"/>
    <w:lvl w:ilvl="0" w:tplc="FD8A4F4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402832"/>
    <w:multiLevelType w:val="hybridMultilevel"/>
    <w:tmpl w:val="ED92A4AA"/>
    <w:lvl w:ilvl="0" w:tplc="77AC7900">
      <w:start w:val="10"/>
      <w:numFmt w:val="decimal"/>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2BC14B4"/>
    <w:multiLevelType w:val="multilevel"/>
    <w:tmpl w:val="F6EA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25787"/>
    <w:multiLevelType w:val="hybridMultilevel"/>
    <w:tmpl w:val="234C7318"/>
    <w:lvl w:ilvl="0" w:tplc="04090019">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8B65BE0"/>
    <w:multiLevelType w:val="hybridMultilevel"/>
    <w:tmpl w:val="B4606180"/>
    <w:lvl w:ilvl="0" w:tplc="4F1AF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C21E87"/>
    <w:multiLevelType w:val="hybridMultilevel"/>
    <w:tmpl w:val="C48CE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B024EB"/>
    <w:multiLevelType w:val="multilevel"/>
    <w:tmpl w:val="04D2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910281">
    <w:abstractNumId w:val="8"/>
  </w:num>
  <w:num w:numId="2" w16cid:durableId="1266308302">
    <w:abstractNumId w:val="3"/>
  </w:num>
  <w:num w:numId="3" w16cid:durableId="2027634962">
    <w:abstractNumId w:val="0"/>
  </w:num>
  <w:num w:numId="4" w16cid:durableId="257642428">
    <w:abstractNumId w:val="7"/>
  </w:num>
  <w:num w:numId="5" w16cid:durableId="2031687894">
    <w:abstractNumId w:val="2"/>
  </w:num>
  <w:num w:numId="6" w16cid:durableId="371613539">
    <w:abstractNumId w:val="6"/>
  </w:num>
  <w:num w:numId="7" w16cid:durableId="656224676">
    <w:abstractNumId w:val="4"/>
  </w:num>
  <w:num w:numId="8" w16cid:durableId="1504467977">
    <w:abstractNumId w:val="5"/>
  </w:num>
  <w:num w:numId="9" w16cid:durableId="1647473154">
    <w:abstractNumId w:val="1"/>
  </w:num>
  <w:num w:numId="10" w16cid:durableId="1660882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D4"/>
    <w:rsid w:val="00155081"/>
    <w:rsid w:val="001A5193"/>
    <w:rsid w:val="002043F6"/>
    <w:rsid w:val="003461E1"/>
    <w:rsid w:val="00351A17"/>
    <w:rsid w:val="003608C3"/>
    <w:rsid w:val="00396936"/>
    <w:rsid w:val="00497ED0"/>
    <w:rsid w:val="004A0C2A"/>
    <w:rsid w:val="004A3DFF"/>
    <w:rsid w:val="00513719"/>
    <w:rsid w:val="0057687A"/>
    <w:rsid w:val="005B3B71"/>
    <w:rsid w:val="00605B4C"/>
    <w:rsid w:val="00614150"/>
    <w:rsid w:val="007958CC"/>
    <w:rsid w:val="0081720F"/>
    <w:rsid w:val="008F351F"/>
    <w:rsid w:val="00935143"/>
    <w:rsid w:val="009854BA"/>
    <w:rsid w:val="009D4CD4"/>
    <w:rsid w:val="00A16986"/>
    <w:rsid w:val="00A46309"/>
    <w:rsid w:val="00B64814"/>
    <w:rsid w:val="00B85598"/>
    <w:rsid w:val="00BD5A6F"/>
    <w:rsid w:val="00C431A4"/>
    <w:rsid w:val="00CD4172"/>
    <w:rsid w:val="00D619BE"/>
    <w:rsid w:val="00D82679"/>
    <w:rsid w:val="00DD6AF7"/>
    <w:rsid w:val="00E03398"/>
    <w:rsid w:val="00E44715"/>
    <w:rsid w:val="00EC2ABC"/>
    <w:rsid w:val="00ED7D73"/>
    <w:rsid w:val="00EE2086"/>
    <w:rsid w:val="00F74F28"/>
    <w:rsid w:val="00F7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15130"/>
  <w15:chartTrackingRefBased/>
  <w15:docId w15:val="{AFEDBDF3-8DD1-4C40-A394-1FC6CC44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CD4"/>
    <w:rPr>
      <w:rFonts w:eastAsiaTheme="majorEastAsia" w:cstheme="majorBidi"/>
      <w:color w:val="272727" w:themeColor="text1" w:themeTint="D8"/>
    </w:rPr>
  </w:style>
  <w:style w:type="paragraph" w:styleId="Title">
    <w:name w:val="Title"/>
    <w:basedOn w:val="Normal"/>
    <w:next w:val="Normal"/>
    <w:link w:val="TitleChar"/>
    <w:uiPriority w:val="10"/>
    <w:qFormat/>
    <w:rsid w:val="009D4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CD4"/>
    <w:pPr>
      <w:spacing w:before="160"/>
      <w:jc w:val="center"/>
    </w:pPr>
    <w:rPr>
      <w:i/>
      <w:iCs/>
      <w:color w:val="404040" w:themeColor="text1" w:themeTint="BF"/>
    </w:rPr>
  </w:style>
  <w:style w:type="character" w:customStyle="1" w:styleId="QuoteChar">
    <w:name w:val="Quote Char"/>
    <w:basedOn w:val="DefaultParagraphFont"/>
    <w:link w:val="Quote"/>
    <w:uiPriority w:val="29"/>
    <w:rsid w:val="009D4CD4"/>
    <w:rPr>
      <w:i/>
      <w:iCs/>
      <w:color w:val="404040" w:themeColor="text1" w:themeTint="BF"/>
    </w:rPr>
  </w:style>
  <w:style w:type="paragraph" w:styleId="ListParagraph">
    <w:name w:val="List Paragraph"/>
    <w:basedOn w:val="Normal"/>
    <w:uiPriority w:val="34"/>
    <w:qFormat/>
    <w:rsid w:val="009D4CD4"/>
    <w:pPr>
      <w:ind w:left="720"/>
      <w:contextualSpacing/>
    </w:pPr>
  </w:style>
  <w:style w:type="character" w:styleId="IntenseEmphasis">
    <w:name w:val="Intense Emphasis"/>
    <w:basedOn w:val="DefaultParagraphFont"/>
    <w:uiPriority w:val="21"/>
    <w:qFormat/>
    <w:rsid w:val="009D4CD4"/>
    <w:rPr>
      <w:i/>
      <w:iCs/>
      <w:color w:val="0F4761" w:themeColor="accent1" w:themeShade="BF"/>
    </w:rPr>
  </w:style>
  <w:style w:type="paragraph" w:styleId="IntenseQuote">
    <w:name w:val="Intense Quote"/>
    <w:basedOn w:val="Normal"/>
    <w:next w:val="Normal"/>
    <w:link w:val="IntenseQuoteChar"/>
    <w:uiPriority w:val="30"/>
    <w:qFormat/>
    <w:rsid w:val="009D4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CD4"/>
    <w:rPr>
      <w:i/>
      <w:iCs/>
      <w:color w:val="0F4761" w:themeColor="accent1" w:themeShade="BF"/>
    </w:rPr>
  </w:style>
  <w:style w:type="character" w:styleId="IntenseReference">
    <w:name w:val="Intense Reference"/>
    <w:basedOn w:val="DefaultParagraphFont"/>
    <w:uiPriority w:val="32"/>
    <w:qFormat/>
    <w:rsid w:val="009D4CD4"/>
    <w:rPr>
      <w:b/>
      <w:bCs/>
      <w:smallCaps/>
      <w:color w:val="0F4761" w:themeColor="accent1" w:themeShade="BF"/>
      <w:spacing w:val="5"/>
    </w:rPr>
  </w:style>
  <w:style w:type="paragraph" w:styleId="BodyText">
    <w:name w:val="Body Text"/>
    <w:basedOn w:val="Normal"/>
    <w:link w:val="BodyTextChar"/>
    <w:uiPriority w:val="1"/>
    <w:qFormat/>
    <w:rsid w:val="009D4CD4"/>
    <w:pPr>
      <w:widowControl w:val="0"/>
      <w:autoSpaceDE w:val="0"/>
      <w:autoSpaceDN w:val="0"/>
      <w:spacing w:after="0" w:line="240" w:lineRule="auto"/>
      <w:ind w:left="8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9D4CD4"/>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5143"/>
    <w:rPr>
      <w:color w:val="467886" w:themeColor="hyperlink"/>
      <w:u w:val="single"/>
    </w:rPr>
  </w:style>
  <w:style w:type="character" w:styleId="UnresolvedMention">
    <w:name w:val="Unresolved Mention"/>
    <w:basedOn w:val="DefaultParagraphFont"/>
    <w:uiPriority w:val="99"/>
    <w:semiHidden/>
    <w:unhideWhenUsed/>
    <w:rsid w:val="00935143"/>
    <w:rPr>
      <w:color w:val="605E5C"/>
      <w:shd w:val="clear" w:color="auto" w:fill="E1DFDD"/>
    </w:rPr>
  </w:style>
  <w:style w:type="paragraph" w:styleId="NormalWeb">
    <w:name w:val="Normal (Web)"/>
    <w:basedOn w:val="Normal"/>
    <w:uiPriority w:val="99"/>
    <w:semiHidden/>
    <w:unhideWhenUsed/>
    <w:rsid w:val="00CD4172"/>
    <w:rPr>
      <w:rFonts w:ascii="Times New Roman" w:hAnsi="Times New Roman" w:cs="Times New Roman"/>
    </w:rPr>
  </w:style>
  <w:style w:type="character" w:styleId="Strong">
    <w:name w:val="Strong"/>
    <w:basedOn w:val="DefaultParagraphFont"/>
    <w:uiPriority w:val="22"/>
    <w:qFormat/>
    <w:rsid w:val="00BD5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3805">
      <w:bodyDiv w:val="1"/>
      <w:marLeft w:val="0"/>
      <w:marRight w:val="0"/>
      <w:marTop w:val="0"/>
      <w:marBottom w:val="0"/>
      <w:divBdr>
        <w:top w:val="none" w:sz="0" w:space="0" w:color="auto"/>
        <w:left w:val="none" w:sz="0" w:space="0" w:color="auto"/>
        <w:bottom w:val="none" w:sz="0" w:space="0" w:color="auto"/>
        <w:right w:val="none" w:sz="0" w:space="0" w:color="auto"/>
      </w:divBdr>
    </w:div>
    <w:div w:id="82532930">
      <w:bodyDiv w:val="1"/>
      <w:marLeft w:val="0"/>
      <w:marRight w:val="0"/>
      <w:marTop w:val="0"/>
      <w:marBottom w:val="0"/>
      <w:divBdr>
        <w:top w:val="none" w:sz="0" w:space="0" w:color="auto"/>
        <w:left w:val="none" w:sz="0" w:space="0" w:color="auto"/>
        <w:bottom w:val="none" w:sz="0" w:space="0" w:color="auto"/>
        <w:right w:val="none" w:sz="0" w:space="0" w:color="auto"/>
      </w:divBdr>
    </w:div>
    <w:div w:id="162863849">
      <w:bodyDiv w:val="1"/>
      <w:marLeft w:val="0"/>
      <w:marRight w:val="0"/>
      <w:marTop w:val="0"/>
      <w:marBottom w:val="0"/>
      <w:divBdr>
        <w:top w:val="none" w:sz="0" w:space="0" w:color="auto"/>
        <w:left w:val="none" w:sz="0" w:space="0" w:color="auto"/>
        <w:bottom w:val="none" w:sz="0" w:space="0" w:color="auto"/>
        <w:right w:val="none" w:sz="0" w:space="0" w:color="auto"/>
      </w:divBdr>
    </w:div>
    <w:div w:id="210507891">
      <w:bodyDiv w:val="1"/>
      <w:marLeft w:val="0"/>
      <w:marRight w:val="0"/>
      <w:marTop w:val="0"/>
      <w:marBottom w:val="0"/>
      <w:divBdr>
        <w:top w:val="none" w:sz="0" w:space="0" w:color="auto"/>
        <w:left w:val="none" w:sz="0" w:space="0" w:color="auto"/>
        <w:bottom w:val="none" w:sz="0" w:space="0" w:color="auto"/>
        <w:right w:val="none" w:sz="0" w:space="0" w:color="auto"/>
      </w:divBdr>
    </w:div>
    <w:div w:id="275912053">
      <w:bodyDiv w:val="1"/>
      <w:marLeft w:val="0"/>
      <w:marRight w:val="0"/>
      <w:marTop w:val="0"/>
      <w:marBottom w:val="0"/>
      <w:divBdr>
        <w:top w:val="none" w:sz="0" w:space="0" w:color="auto"/>
        <w:left w:val="none" w:sz="0" w:space="0" w:color="auto"/>
        <w:bottom w:val="none" w:sz="0" w:space="0" w:color="auto"/>
        <w:right w:val="none" w:sz="0" w:space="0" w:color="auto"/>
      </w:divBdr>
    </w:div>
    <w:div w:id="279383934">
      <w:bodyDiv w:val="1"/>
      <w:marLeft w:val="0"/>
      <w:marRight w:val="0"/>
      <w:marTop w:val="0"/>
      <w:marBottom w:val="0"/>
      <w:divBdr>
        <w:top w:val="none" w:sz="0" w:space="0" w:color="auto"/>
        <w:left w:val="none" w:sz="0" w:space="0" w:color="auto"/>
        <w:bottom w:val="none" w:sz="0" w:space="0" w:color="auto"/>
        <w:right w:val="none" w:sz="0" w:space="0" w:color="auto"/>
      </w:divBdr>
    </w:div>
    <w:div w:id="298339154">
      <w:bodyDiv w:val="1"/>
      <w:marLeft w:val="0"/>
      <w:marRight w:val="0"/>
      <w:marTop w:val="0"/>
      <w:marBottom w:val="0"/>
      <w:divBdr>
        <w:top w:val="none" w:sz="0" w:space="0" w:color="auto"/>
        <w:left w:val="none" w:sz="0" w:space="0" w:color="auto"/>
        <w:bottom w:val="none" w:sz="0" w:space="0" w:color="auto"/>
        <w:right w:val="none" w:sz="0" w:space="0" w:color="auto"/>
      </w:divBdr>
    </w:div>
    <w:div w:id="420686829">
      <w:bodyDiv w:val="1"/>
      <w:marLeft w:val="0"/>
      <w:marRight w:val="0"/>
      <w:marTop w:val="0"/>
      <w:marBottom w:val="0"/>
      <w:divBdr>
        <w:top w:val="none" w:sz="0" w:space="0" w:color="auto"/>
        <w:left w:val="none" w:sz="0" w:space="0" w:color="auto"/>
        <w:bottom w:val="none" w:sz="0" w:space="0" w:color="auto"/>
        <w:right w:val="none" w:sz="0" w:space="0" w:color="auto"/>
      </w:divBdr>
    </w:div>
    <w:div w:id="446700772">
      <w:bodyDiv w:val="1"/>
      <w:marLeft w:val="0"/>
      <w:marRight w:val="0"/>
      <w:marTop w:val="0"/>
      <w:marBottom w:val="0"/>
      <w:divBdr>
        <w:top w:val="none" w:sz="0" w:space="0" w:color="auto"/>
        <w:left w:val="none" w:sz="0" w:space="0" w:color="auto"/>
        <w:bottom w:val="none" w:sz="0" w:space="0" w:color="auto"/>
        <w:right w:val="none" w:sz="0" w:space="0" w:color="auto"/>
      </w:divBdr>
    </w:div>
    <w:div w:id="579220516">
      <w:bodyDiv w:val="1"/>
      <w:marLeft w:val="0"/>
      <w:marRight w:val="0"/>
      <w:marTop w:val="0"/>
      <w:marBottom w:val="0"/>
      <w:divBdr>
        <w:top w:val="none" w:sz="0" w:space="0" w:color="auto"/>
        <w:left w:val="none" w:sz="0" w:space="0" w:color="auto"/>
        <w:bottom w:val="none" w:sz="0" w:space="0" w:color="auto"/>
        <w:right w:val="none" w:sz="0" w:space="0" w:color="auto"/>
      </w:divBdr>
    </w:div>
    <w:div w:id="595600604">
      <w:bodyDiv w:val="1"/>
      <w:marLeft w:val="0"/>
      <w:marRight w:val="0"/>
      <w:marTop w:val="0"/>
      <w:marBottom w:val="0"/>
      <w:divBdr>
        <w:top w:val="none" w:sz="0" w:space="0" w:color="auto"/>
        <w:left w:val="none" w:sz="0" w:space="0" w:color="auto"/>
        <w:bottom w:val="none" w:sz="0" w:space="0" w:color="auto"/>
        <w:right w:val="none" w:sz="0" w:space="0" w:color="auto"/>
      </w:divBdr>
    </w:div>
    <w:div w:id="677855808">
      <w:bodyDiv w:val="1"/>
      <w:marLeft w:val="0"/>
      <w:marRight w:val="0"/>
      <w:marTop w:val="0"/>
      <w:marBottom w:val="0"/>
      <w:divBdr>
        <w:top w:val="none" w:sz="0" w:space="0" w:color="auto"/>
        <w:left w:val="none" w:sz="0" w:space="0" w:color="auto"/>
        <w:bottom w:val="none" w:sz="0" w:space="0" w:color="auto"/>
        <w:right w:val="none" w:sz="0" w:space="0" w:color="auto"/>
      </w:divBdr>
    </w:div>
    <w:div w:id="761531852">
      <w:bodyDiv w:val="1"/>
      <w:marLeft w:val="0"/>
      <w:marRight w:val="0"/>
      <w:marTop w:val="0"/>
      <w:marBottom w:val="0"/>
      <w:divBdr>
        <w:top w:val="none" w:sz="0" w:space="0" w:color="auto"/>
        <w:left w:val="none" w:sz="0" w:space="0" w:color="auto"/>
        <w:bottom w:val="none" w:sz="0" w:space="0" w:color="auto"/>
        <w:right w:val="none" w:sz="0" w:space="0" w:color="auto"/>
      </w:divBdr>
    </w:div>
    <w:div w:id="785852727">
      <w:bodyDiv w:val="1"/>
      <w:marLeft w:val="0"/>
      <w:marRight w:val="0"/>
      <w:marTop w:val="0"/>
      <w:marBottom w:val="0"/>
      <w:divBdr>
        <w:top w:val="none" w:sz="0" w:space="0" w:color="auto"/>
        <w:left w:val="none" w:sz="0" w:space="0" w:color="auto"/>
        <w:bottom w:val="none" w:sz="0" w:space="0" w:color="auto"/>
        <w:right w:val="none" w:sz="0" w:space="0" w:color="auto"/>
      </w:divBdr>
    </w:div>
    <w:div w:id="804662862">
      <w:bodyDiv w:val="1"/>
      <w:marLeft w:val="0"/>
      <w:marRight w:val="0"/>
      <w:marTop w:val="0"/>
      <w:marBottom w:val="0"/>
      <w:divBdr>
        <w:top w:val="none" w:sz="0" w:space="0" w:color="auto"/>
        <w:left w:val="none" w:sz="0" w:space="0" w:color="auto"/>
        <w:bottom w:val="none" w:sz="0" w:space="0" w:color="auto"/>
        <w:right w:val="none" w:sz="0" w:space="0" w:color="auto"/>
      </w:divBdr>
    </w:div>
    <w:div w:id="1062867657">
      <w:bodyDiv w:val="1"/>
      <w:marLeft w:val="0"/>
      <w:marRight w:val="0"/>
      <w:marTop w:val="0"/>
      <w:marBottom w:val="0"/>
      <w:divBdr>
        <w:top w:val="none" w:sz="0" w:space="0" w:color="auto"/>
        <w:left w:val="none" w:sz="0" w:space="0" w:color="auto"/>
        <w:bottom w:val="none" w:sz="0" w:space="0" w:color="auto"/>
        <w:right w:val="none" w:sz="0" w:space="0" w:color="auto"/>
      </w:divBdr>
    </w:div>
    <w:div w:id="1089812817">
      <w:bodyDiv w:val="1"/>
      <w:marLeft w:val="0"/>
      <w:marRight w:val="0"/>
      <w:marTop w:val="0"/>
      <w:marBottom w:val="0"/>
      <w:divBdr>
        <w:top w:val="none" w:sz="0" w:space="0" w:color="auto"/>
        <w:left w:val="none" w:sz="0" w:space="0" w:color="auto"/>
        <w:bottom w:val="none" w:sz="0" w:space="0" w:color="auto"/>
        <w:right w:val="none" w:sz="0" w:space="0" w:color="auto"/>
      </w:divBdr>
    </w:div>
    <w:div w:id="1323194284">
      <w:bodyDiv w:val="1"/>
      <w:marLeft w:val="0"/>
      <w:marRight w:val="0"/>
      <w:marTop w:val="0"/>
      <w:marBottom w:val="0"/>
      <w:divBdr>
        <w:top w:val="none" w:sz="0" w:space="0" w:color="auto"/>
        <w:left w:val="none" w:sz="0" w:space="0" w:color="auto"/>
        <w:bottom w:val="none" w:sz="0" w:space="0" w:color="auto"/>
        <w:right w:val="none" w:sz="0" w:space="0" w:color="auto"/>
      </w:divBdr>
    </w:div>
    <w:div w:id="1347950303">
      <w:bodyDiv w:val="1"/>
      <w:marLeft w:val="0"/>
      <w:marRight w:val="0"/>
      <w:marTop w:val="0"/>
      <w:marBottom w:val="0"/>
      <w:divBdr>
        <w:top w:val="none" w:sz="0" w:space="0" w:color="auto"/>
        <w:left w:val="none" w:sz="0" w:space="0" w:color="auto"/>
        <w:bottom w:val="none" w:sz="0" w:space="0" w:color="auto"/>
        <w:right w:val="none" w:sz="0" w:space="0" w:color="auto"/>
      </w:divBdr>
    </w:div>
    <w:div w:id="1480999298">
      <w:bodyDiv w:val="1"/>
      <w:marLeft w:val="0"/>
      <w:marRight w:val="0"/>
      <w:marTop w:val="0"/>
      <w:marBottom w:val="0"/>
      <w:divBdr>
        <w:top w:val="none" w:sz="0" w:space="0" w:color="auto"/>
        <w:left w:val="none" w:sz="0" w:space="0" w:color="auto"/>
        <w:bottom w:val="none" w:sz="0" w:space="0" w:color="auto"/>
        <w:right w:val="none" w:sz="0" w:space="0" w:color="auto"/>
      </w:divBdr>
    </w:div>
    <w:div w:id="1622691266">
      <w:bodyDiv w:val="1"/>
      <w:marLeft w:val="0"/>
      <w:marRight w:val="0"/>
      <w:marTop w:val="0"/>
      <w:marBottom w:val="0"/>
      <w:divBdr>
        <w:top w:val="none" w:sz="0" w:space="0" w:color="auto"/>
        <w:left w:val="none" w:sz="0" w:space="0" w:color="auto"/>
        <w:bottom w:val="none" w:sz="0" w:space="0" w:color="auto"/>
        <w:right w:val="none" w:sz="0" w:space="0" w:color="auto"/>
      </w:divBdr>
    </w:div>
    <w:div w:id="1790859741">
      <w:bodyDiv w:val="1"/>
      <w:marLeft w:val="0"/>
      <w:marRight w:val="0"/>
      <w:marTop w:val="0"/>
      <w:marBottom w:val="0"/>
      <w:divBdr>
        <w:top w:val="none" w:sz="0" w:space="0" w:color="auto"/>
        <w:left w:val="none" w:sz="0" w:space="0" w:color="auto"/>
        <w:bottom w:val="none" w:sz="0" w:space="0" w:color="auto"/>
        <w:right w:val="none" w:sz="0" w:space="0" w:color="auto"/>
      </w:divBdr>
    </w:div>
    <w:div w:id="1945651179">
      <w:bodyDiv w:val="1"/>
      <w:marLeft w:val="0"/>
      <w:marRight w:val="0"/>
      <w:marTop w:val="0"/>
      <w:marBottom w:val="0"/>
      <w:divBdr>
        <w:top w:val="none" w:sz="0" w:space="0" w:color="auto"/>
        <w:left w:val="none" w:sz="0" w:space="0" w:color="auto"/>
        <w:bottom w:val="none" w:sz="0" w:space="0" w:color="auto"/>
        <w:right w:val="none" w:sz="0" w:space="0" w:color="auto"/>
      </w:divBdr>
    </w:div>
    <w:div w:id="19657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rksky.org/what-we-do/advancing-responsible-outdoor-lighting/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4679</Words>
  <Characters>26629</Characters>
  <Application>Microsoft Office Word</Application>
  <DocSecurity>0</DocSecurity>
  <Lines>502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dcterms:created xsi:type="dcterms:W3CDTF">2025-06-09T20:33:00Z</dcterms:created>
  <dcterms:modified xsi:type="dcterms:W3CDTF">2025-06-11T21:21:00Z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75794ad8-4a41-4dbb-b9cf-4e74693da9b3</vt:lpwstr>
  </property>
</Properties>
</file>